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AF65" w14:textId="77777777" w:rsidR="00535C32" w:rsidRDefault="00535C32" w:rsidP="0042261C">
      <w:pPr>
        <w:spacing w:after="0" w:line="240" w:lineRule="auto"/>
        <w:rPr>
          <w:rFonts w:ascii="Noto Sans" w:hAnsi="Noto Sans" w:cs="Noto Sans"/>
        </w:rPr>
      </w:pPr>
    </w:p>
    <w:p w14:paraId="50561A29" w14:textId="3EB7446F" w:rsidR="00535C32" w:rsidRDefault="00535C32" w:rsidP="0042261C">
      <w:pPr>
        <w:spacing w:after="0" w:line="240" w:lineRule="auto"/>
        <w:rPr>
          <w:rFonts w:ascii="Noto Sans" w:hAnsi="Noto Sans" w:cs="Noto Sans"/>
        </w:rPr>
      </w:pPr>
    </w:p>
    <w:tbl>
      <w:tblPr>
        <w:tblStyle w:val="Tabellenraster"/>
        <w:tblW w:w="10485" w:type="dxa"/>
        <w:tblBorders>
          <w:top w:val="none" w:sz="0" w:space="0" w:color="auto"/>
          <w:left w:val="none" w:sz="0" w:space="0" w:color="auto"/>
          <w:bottom w:val="single" w:sz="12" w:space="0" w:color="00AAB4"/>
          <w:right w:val="none" w:sz="0" w:space="0" w:color="auto"/>
          <w:insideH w:val="single" w:sz="4" w:space="0" w:color="DCEFF2"/>
          <w:insideV w:val="none" w:sz="0" w:space="0" w:color="auto"/>
        </w:tblBorders>
        <w:shd w:val="clear" w:color="auto" w:fill="FFFFFF" w:themeFill="background1"/>
        <w:tblLook w:val="04A0" w:firstRow="1" w:lastRow="0" w:firstColumn="1" w:lastColumn="0" w:noHBand="0" w:noVBand="1"/>
      </w:tblPr>
      <w:tblGrid>
        <w:gridCol w:w="3256"/>
        <w:gridCol w:w="7229"/>
      </w:tblGrid>
      <w:tr w:rsidR="00535C32" w:rsidRPr="00535C32" w14:paraId="440D96F8" w14:textId="77777777" w:rsidTr="00A6016E">
        <w:tc>
          <w:tcPr>
            <w:tcW w:w="10485" w:type="dxa"/>
            <w:gridSpan w:val="2"/>
            <w:tcBorders>
              <w:top w:val="single" w:sz="4" w:space="0" w:color="00AAB4"/>
              <w:left w:val="single" w:sz="4" w:space="0" w:color="00AAB4"/>
              <w:bottom w:val="single" w:sz="4" w:space="0" w:color="00AAB4"/>
              <w:right w:val="single" w:sz="4" w:space="0" w:color="00AAB4"/>
            </w:tcBorders>
            <w:shd w:val="clear" w:color="auto" w:fill="00AAB4"/>
          </w:tcPr>
          <w:p w14:paraId="5A5D302A" w14:textId="77777777" w:rsidR="00535C32" w:rsidRPr="00535C32" w:rsidRDefault="00535C32" w:rsidP="00A6016E">
            <w:pPr>
              <w:shd w:val="clear" w:color="auto" w:fill="00AAB4"/>
              <w:rPr>
                <w:rFonts w:ascii="FatFrank Heavy" w:hAnsi="FatFrank Heavy" w:cs="Noto Sans"/>
                <w:b/>
                <w:bCs/>
                <w:caps/>
                <w:color w:val="FFFFFF" w:themeColor="background1"/>
                <w:sz w:val="36"/>
                <w:szCs w:val="36"/>
              </w:rPr>
            </w:pPr>
            <w:r w:rsidRPr="00535C32">
              <w:rPr>
                <w:rFonts w:ascii="FatFrank Heavy" w:hAnsi="FatFrank Heavy" w:cs="Noto Sans"/>
                <w:b/>
                <w:bCs/>
                <w:caps/>
                <w:color w:val="FFFFFF" w:themeColor="background1"/>
                <w:sz w:val="36"/>
                <w:szCs w:val="36"/>
              </w:rPr>
              <w:t>Regionale produktanalyse</w:t>
            </w:r>
          </w:p>
        </w:tc>
      </w:tr>
      <w:tr w:rsidR="00535C32" w:rsidRPr="00165854" w14:paraId="74D1F622" w14:textId="77777777" w:rsidTr="00A6016E">
        <w:tc>
          <w:tcPr>
            <w:tcW w:w="3256" w:type="dxa"/>
            <w:tcBorders>
              <w:top w:val="nil"/>
              <w:left w:val="single" w:sz="4" w:space="0" w:color="00AAB4"/>
              <w:bottom w:val="nil"/>
              <w:right w:val="nil"/>
            </w:tcBorders>
            <w:shd w:val="clear" w:color="auto" w:fill="DCEFF2"/>
          </w:tcPr>
          <w:p w14:paraId="2256E7B9" w14:textId="77777777" w:rsidR="00535C32" w:rsidRPr="00F26B6F" w:rsidRDefault="00535C32" w:rsidP="00535C32">
            <w:pPr>
              <w:spacing w:line="276" w:lineRule="auto"/>
              <w:rPr>
                <w:rFonts w:ascii="Noto Sans" w:hAnsi="Noto Sans" w:cs="Noto Sans"/>
                <w:color w:val="00AAB4"/>
                <w:sz w:val="20"/>
                <w:szCs w:val="20"/>
              </w:rPr>
            </w:pPr>
          </w:p>
        </w:tc>
        <w:tc>
          <w:tcPr>
            <w:tcW w:w="7229" w:type="dxa"/>
            <w:tcBorders>
              <w:top w:val="nil"/>
              <w:left w:val="nil"/>
              <w:bottom w:val="nil"/>
              <w:right w:val="single" w:sz="4" w:space="0" w:color="00AAB4"/>
            </w:tcBorders>
            <w:shd w:val="clear" w:color="auto" w:fill="DCEFF2"/>
          </w:tcPr>
          <w:p w14:paraId="7B04738E" w14:textId="77777777" w:rsidR="00535C32" w:rsidRPr="00F26B6F" w:rsidRDefault="00535C32" w:rsidP="00A6016E">
            <w:pPr>
              <w:spacing w:line="276" w:lineRule="auto"/>
              <w:rPr>
                <w:rFonts w:ascii="Noto Sans" w:hAnsi="Noto Sans" w:cs="Noto Sans"/>
                <w:sz w:val="20"/>
                <w:szCs w:val="20"/>
              </w:rPr>
            </w:pPr>
          </w:p>
        </w:tc>
      </w:tr>
      <w:tr w:rsidR="00535C32" w:rsidRPr="00165854" w14:paraId="28FB8229" w14:textId="77777777" w:rsidTr="00A6016E">
        <w:tc>
          <w:tcPr>
            <w:tcW w:w="3256" w:type="dxa"/>
            <w:tcBorders>
              <w:top w:val="nil"/>
              <w:left w:val="single" w:sz="4" w:space="0" w:color="00AAB4"/>
              <w:bottom w:val="nil"/>
              <w:right w:val="nil"/>
            </w:tcBorders>
            <w:shd w:val="clear" w:color="auto" w:fill="DCEFF2"/>
          </w:tcPr>
          <w:p w14:paraId="58658E85" w14:textId="2AB6670C" w:rsidR="00535C32" w:rsidRPr="00F26B6F" w:rsidRDefault="00535C32" w:rsidP="00535C32">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Kurzbeschreibung:</w:t>
            </w:r>
          </w:p>
        </w:tc>
        <w:tc>
          <w:tcPr>
            <w:tcW w:w="7229" w:type="dxa"/>
            <w:tcBorders>
              <w:top w:val="nil"/>
              <w:left w:val="nil"/>
              <w:bottom w:val="nil"/>
              <w:right w:val="single" w:sz="4" w:space="0" w:color="00AAB4"/>
            </w:tcBorders>
            <w:shd w:val="clear" w:color="auto" w:fill="DCEFF2"/>
          </w:tcPr>
          <w:p w14:paraId="4B1969C5" w14:textId="527F68F1"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Ob Rasenmäher oder Salzgebäck – steirische Industrieprodukte sind überall zu finden. Wer neugierig ist, wie sie hergestellt werden</w:t>
            </w:r>
            <w:r>
              <w:rPr>
                <w:rFonts w:ascii="Noto Sans" w:hAnsi="Noto Sans" w:cs="Noto Sans"/>
                <w:sz w:val="20"/>
                <w:szCs w:val="20"/>
              </w:rPr>
              <w:t xml:space="preserve"> und </w:t>
            </w:r>
            <w:r w:rsidRPr="00F26B6F">
              <w:rPr>
                <w:rFonts w:ascii="Noto Sans" w:hAnsi="Noto Sans" w:cs="Noto Sans"/>
                <w:sz w:val="20"/>
                <w:szCs w:val="20"/>
              </w:rPr>
              <w:t xml:space="preserve">wie </w:t>
            </w:r>
            <w:r>
              <w:rPr>
                <w:rFonts w:ascii="Noto Sans" w:hAnsi="Noto Sans" w:cs="Noto Sans"/>
                <w:sz w:val="20"/>
                <w:szCs w:val="20"/>
              </w:rPr>
              <w:t>das</w:t>
            </w:r>
            <w:r w:rsidRPr="00F26B6F">
              <w:rPr>
                <w:rFonts w:ascii="Noto Sans" w:hAnsi="Noto Sans" w:cs="Noto Sans"/>
                <w:sz w:val="20"/>
                <w:szCs w:val="20"/>
              </w:rPr>
              <w:t xml:space="preserve"> </w:t>
            </w:r>
            <w:r>
              <w:rPr>
                <w:rFonts w:ascii="Noto Sans" w:hAnsi="Noto Sans" w:cs="Noto Sans"/>
                <w:sz w:val="20"/>
                <w:szCs w:val="20"/>
              </w:rPr>
              <w:t>„</w:t>
            </w:r>
            <w:r w:rsidRPr="00F26B6F">
              <w:rPr>
                <w:rFonts w:ascii="Noto Sans" w:hAnsi="Noto Sans" w:cs="Noto Sans"/>
                <w:sz w:val="20"/>
                <w:szCs w:val="20"/>
              </w:rPr>
              <w:t>Innenleben</w:t>
            </w:r>
            <w:r>
              <w:rPr>
                <w:rFonts w:ascii="Noto Sans" w:hAnsi="Noto Sans" w:cs="Noto Sans"/>
                <w:sz w:val="20"/>
                <w:szCs w:val="20"/>
              </w:rPr>
              <w:t>“</w:t>
            </w:r>
            <w:r w:rsidRPr="00F26B6F">
              <w:rPr>
                <w:rFonts w:ascii="Noto Sans" w:hAnsi="Noto Sans" w:cs="Noto Sans"/>
                <w:sz w:val="20"/>
                <w:szCs w:val="20"/>
              </w:rPr>
              <w:t xml:space="preserve"> aussieht</w:t>
            </w:r>
            <w:r w:rsidR="00636BAA">
              <w:rPr>
                <w:rFonts w:ascii="Noto Sans" w:hAnsi="Noto Sans" w:cs="Noto Sans"/>
                <w:sz w:val="20"/>
                <w:szCs w:val="20"/>
              </w:rPr>
              <w:t>,</w:t>
            </w:r>
            <w:r w:rsidRPr="00F26B6F">
              <w:rPr>
                <w:rFonts w:ascii="Noto Sans" w:hAnsi="Noto Sans" w:cs="Noto Sans"/>
                <w:sz w:val="20"/>
                <w:szCs w:val="20"/>
              </w:rPr>
              <w:t xml:space="preserve"> ist bei der Regionale Produktanalyse genau richtig!</w:t>
            </w:r>
          </w:p>
        </w:tc>
      </w:tr>
      <w:tr w:rsidR="00535C32" w:rsidRPr="00165854" w14:paraId="6E261217" w14:textId="77777777" w:rsidTr="00A6016E">
        <w:tc>
          <w:tcPr>
            <w:tcW w:w="3256" w:type="dxa"/>
            <w:tcBorders>
              <w:top w:val="nil"/>
              <w:left w:val="single" w:sz="4" w:space="0" w:color="00AAB4"/>
              <w:bottom w:val="nil"/>
              <w:right w:val="nil"/>
            </w:tcBorders>
            <w:shd w:val="clear" w:color="auto" w:fill="FFFFFF" w:themeFill="background1"/>
          </w:tcPr>
          <w:p w14:paraId="53BD1F55"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Zielsetzung:</w:t>
            </w:r>
          </w:p>
        </w:tc>
        <w:tc>
          <w:tcPr>
            <w:tcW w:w="7229" w:type="dxa"/>
            <w:tcBorders>
              <w:top w:val="nil"/>
              <w:left w:val="nil"/>
              <w:bottom w:val="nil"/>
              <w:right w:val="single" w:sz="4" w:space="0" w:color="00AAB4"/>
            </w:tcBorders>
            <w:shd w:val="clear" w:color="auto" w:fill="FFFFFF" w:themeFill="background1"/>
          </w:tcPr>
          <w:p w14:paraId="1967E1D0" w14:textId="77777777" w:rsidR="00535C32" w:rsidRPr="00F26B6F" w:rsidRDefault="00535C32" w:rsidP="00A6016E">
            <w:pPr>
              <w:pStyle w:val="Listenabsatz"/>
              <w:numPr>
                <w:ilvl w:val="0"/>
                <w:numId w:val="3"/>
              </w:numPr>
              <w:spacing w:line="276" w:lineRule="auto"/>
              <w:ind w:left="315" w:hanging="283"/>
              <w:rPr>
                <w:rFonts w:ascii="Noto Sans" w:hAnsi="Noto Sans" w:cs="Noto Sans"/>
                <w:sz w:val="20"/>
                <w:szCs w:val="20"/>
              </w:rPr>
            </w:pPr>
            <w:r w:rsidRPr="00F26B6F">
              <w:rPr>
                <w:rFonts w:ascii="Noto Sans" w:hAnsi="Noto Sans" w:cs="Noto Sans"/>
                <w:sz w:val="20"/>
                <w:szCs w:val="20"/>
              </w:rPr>
              <w:t xml:space="preserve">Analyse </w:t>
            </w:r>
            <w:r>
              <w:rPr>
                <w:rFonts w:ascii="Noto Sans" w:hAnsi="Noto Sans" w:cs="Noto Sans"/>
                <w:sz w:val="20"/>
                <w:szCs w:val="20"/>
              </w:rPr>
              <w:t xml:space="preserve">Produkt </w:t>
            </w:r>
            <w:r w:rsidRPr="00F26B6F">
              <w:rPr>
                <w:rFonts w:ascii="Noto Sans" w:hAnsi="Noto Sans" w:cs="Noto Sans"/>
                <w:sz w:val="20"/>
                <w:szCs w:val="20"/>
              </w:rPr>
              <w:t>unter naturwissenschaftlich-technischen Aspekten</w:t>
            </w:r>
          </w:p>
          <w:p w14:paraId="414EAB8C" w14:textId="77777777" w:rsidR="00535C32" w:rsidRPr="00F26B6F" w:rsidRDefault="00535C32" w:rsidP="00A6016E">
            <w:pPr>
              <w:pStyle w:val="Listenabsatz"/>
              <w:numPr>
                <w:ilvl w:val="0"/>
                <w:numId w:val="3"/>
              </w:numPr>
              <w:spacing w:line="276" w:lineRule="auto"/>
              <w:ind w:left="315" w:hanging="283"/>
              <w:rPr>
                <w:rFonts w:ascii="Noto Sans" w:hAnsi="Noto Sans" w:cs="Noto Sans"/>
                <w:sz w:val="20"/>
                <w:szCs w:val="20"/>
              </w:rPr>
            </w:pPr>
            <w:r w:rsidRPr="00F26B6F">
              <w:rPr>
                <w:rFonts w:ascii="Noto Sans" w:hAnsi="Noto Sans" w:cs="Noto Sans"/>
                <w:sz w:val="20"/>
                <w:szCs w:val="20"/>
              </w:rPr>
              <w:t>Kennenlernen regionaler Industriebetriebe, -produkte und -berufe</w:t>
            </w:r>
          </w:p>
          <w:p w14:paraId="0218028A" w14:textId="081CC0F6" w:rsidR="00535C32" w:rsidRPr="00535C32" w:rsidRDefault="00535C32" w:rsidP="00535C32">
            <w:pPr>
              <w:pStyle w:val="Listenabsatz"/>
              <w:numPr>
                <w:ilvl w:val="0"/>
                <w:numId w:val="3"/>
              </w:numPr>
              <w:spacing w:line="276" w:lineRule="auto"/>
              <w:ind w:left="315" w:hanging="283"/>
              <w:rPr>
                <w:rFonts w:ascii="Noto Sans" w:hAnsi="Noto Sans" w:cs="Noto Sans"/>
                <w:sz w:val="20"/>
                <w:szCs w:val="20"/>
              </w:rPr>
            </w:pPr>
            <w:r w:rsidRPr="00F26B6F">
              <w:rPr>
                <w:rFonts w:ascii="Noto Sans" w:hAnsi="Noto Sans" w:cs="Noto Sans"/>
                <w:sz w:val="20"/>
                <w:szCs w:val="20"/>
              </w:rPr>
              <w:t>Verknüpfung von Theorie und Praxis</w:t>
            </w:r>
          </w:p>
        </w:tc>
      </w:tr>
      <w:tr w:rsidR="00535C32" w:rsidRPr="00165854" w14:paraId="34A85432" w14:textId="77777777" w:rsidTr="00A6016E">
        <w:tc>
          <w:tcPr>
            <w:tcW w:w="3256" w:type="dxa"/>
            <w:tcBorders>
              <w:top w:val="nil"/>
              <w:left w:val="single" w:sz="4" w:space="0" w:color="00AAB4"/>
              <w:bottom w:val="nil"/>
              <w:right w:val="nil"/>
            </w:tcBorders>
            <w:shd w:val="clear" w:color="auto" w:fill="DCEFF2"/>
          </w:tcPr>
          <w:p w14:paraId="4590F1C5"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Zielgruppe:</w:t>
            </w:r>
          </w:p>
        </w:tc>
        <w:tc>
          <w:tcPr>
            <w:tcW w:w="7229" w:type="dxa"/>
            <w:tcBorders>
              <w:top w:val="nil"/>
              <w:left w:val="nil"/>
              <w:bottom w:val="nil"/>
              <w:right w:val="single" w:sz="4" w:space="0" w:color="00AAB4"/>
            </w:tcBorders>
            <w:shd w:val="clear" w:color="auto" w:fill="DCEFF2"/>
          </w:tcPr>
          <w:p w14:paraId="6497F53F" w14:textId="77777777"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Schüler*innen ab der 5. Schulstufe</w:t>
            </w:r>
          </w:p>
        </w:tc>
      </w:tr>
      <w:tr w:rsidR="00535C32" w:rsidRPr="00165854" w14:paraId="6F9D6D25" w14:textId="77777777" w:rsidTr="00A6016E">
        <w:tc>
          <w:tcPr>
            <w:tcW w:w="3256" w:type="dxa"/>
            <w:tcBorders>
              <w:top w:val="nil"/>
              <w:left w:val="single" w:sz="4" w:space="0" w:color="00AAB4"/>
              <w:bottom w:val="nil"/>
              <w:right w:val="nil"/>
            </w:tcBorders>
            <w:shd w:val="clear" w:color="auto" w:fill="FFFFFF" w:themeFill="background1"/>
          </w:tcPr>
          <w:p w14:paraId="38B2C1A1"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Anmeldung:</w:t>
            </w:r>
          </w:p>
        </w:tc>
        <w:tc>
          <w:tcPr>
            <w:tcW w:w="7229" w:type="dxa"/>
            <w:tcBorders>
              <w:top w:val="nil"/>
              <w:left w:val="nil"/>
              <w:bottom w:val="nil"/>
              <w:right w:val="single" w:sz="4" w:space="0" w:color="00AAB4"/>
            </w:tcBorders>
            <w:shd w:val="clear" w:color="auto" w:fill="FFFFFF" w:themeFill="background1"/>
          </w:tcPr>
          <w:p w14:paraId="3CBB118F" w14:textId="77777777"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im ersten Semester des laufenden Schuljahres</w:t>
            </w:r>
          </w:p>
        </w:tc>
      </w:tr>
      <w:tr w:rsidR="00535C32" w:rsidRPr="00165854" w14:paraId="71945EDC" w14:textId="77777777" w:rsidTr="00A6016E">
        <w:tc>
          <w:tcPr>
            <w:tcW w:w="3256" w:type="dxa"/>
            <w:tcBorders>
              <w:top w:val="nil"/>
              <w:left w:val="single" w:sz="4" w:space="0" w:color="00AAB4"/>
              <w:bottom w:val="nil"/>
              <w:right w:val="nil"/>
            </w:tcBorders>
            <w:shd w:val="clear" w:color="auto" w:fill="DCEFF2"/>
          </w:tcPr>
          <w:p w14:paraId="05710840"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Laufzeit:</w:t>
            </w:r>
          </w:p>
        </w:tc>
        <w:tc>
          <w:tcPr>
            <w:tcW w:w="7229" w:type="dxa"/>
            <w:tcBorders>
              <w:top w:val="nil"/>
              <w:left w:val="nil"/>
              <w:bottom w:val="nil"/>
              <w:right w:val="single" w:sz="4" w:space="0" w:color="00AAB4"/>
            </w:tcBorders>
            <w:shd w:val="clear" w:color="auto" w:fill="DCEFF2"/>
          </w:tcPr>
          <w:p w14:paraId="5C5630A0" w14:textId="77777777"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Jahresprojekt, Projektwoche oder Thementage – frei wählbar</w:t>
            </w:r>
          </w:p>
        </w:tc>
      </w:tr>
      <w:tr w:rsidR="00535C32" w:rsidRPr="00165854" w14:paraId="1BC7E017" w14:textId="77777777" w:rsidTr="00A6016E">
        <w:tc>
          <w:tcPr>
            <w:tcW w:w="3256" w:type="dxa"/>
            <w:tcBorders>
              <w:top w:val="nil"/>
              <w:left w:val="single" w:sz="4" w:space="0" w:color="00AAB4"/>
              <w:bottom w:val="nil"/>
              <w:right w:val="nil"/>
            </w:tcBorders>
            <w:shd w:val="clear" w:color="auto" w:fill="FFFFFF" w:themeFill="background1"/>
          </w:tcPr>
          <w:p w14:paraId="64081DF9"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Min. Teilnehmer*innen/Schule:</w:t>
            </w:r>
          </w:p>
        </w:tc>
        <w:tc>
          <w:tcPr>
            <w:tcW w:w="7229" w:type="dxa"/>
            <w:tcBorders>
              <w:top w:val="nil"/>
              <w:left w:val="nil"/>
              <w:bottom w:val="nil"/>
              <w:right w:val="single" w:sz="4" w:space="0" w:color="00AAB4"/>
            </w:tcBorders>
            <w:shd w:val="clear" w:color="auto" w:fill="FFFFFF" w:themeFill="background1"/>
          </w:tcPr>
          <w:p w14:paraId="2672C3A2" w14:textId="77777777"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eine Klasse oder Gruppe und 2 Pädagogen*innen</w:t>
            </w:r>
          </w:p>
        </w:tc>
      </w:tr>
      <w:tr w:rsidR="00535C32" w:rsidRPr="00165854" w14:paraId="7E93AA2F" w14:textId="77777777" w:rsidTr="00A6016E">
        <w:tc>
          <w:tcPr>
            <w:tcW w:w="3256" w:type="dxa"/>
            <w:tcBorders>
              <w:top w:val="nil"/>
              <w:left w:val="single" w:sz="4" w:space="0" w:color="00AAB4"/>
              <w:bottom w:val="nil"/>
              <w:right w:val="nil"/>
            </w:tcBorders>
            <w:shd w:val="clear" w:color="auto" w:fill="DCEFF2"/>
          </w:tcPr>
          <w:p w14:paraId="5DEC9BB5"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Max. Teilnehmer*innen/Schule:</w:t>
            </w:r>
          </w:p>
        </w:tc>
        <w:tc>
          <w:tcPr>
            <w:tcW w:w="7229" w:type="dxa"/>
            <w:tcBorders>
              <w:top w:val="nil"/>
              <w:left w:val="nil"/>
              <w:bottom w:val="nil"/>
              <w:right w:val="single" w:sz="4" w:space="0" w:color="00AAB4"/>
            </w:tcBorders>
            <w:shd w:val="clear" w:color="auto" w:fill="DCEFF2"/>
          </w:tcPr>
          <w:p w14:paraId="591E6849" w14:textId="4BADCF13"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in Abstimmung mit Betrieb</w:t>
            </w:r>
          </w:p>
        </w:tc>
      </w:tr>
      <w:tr w:rsidR="00535C32" w:rsidRPr="00165854" w14:paraId="240697E2" w14:textId="77777777" w:rsidTr="00A6016E">
        <w:tc>
          <w:tcPr>
            <w:tcW w:w="3256" w:type="dxa"/>
            <w:tcBorders>
              <w:top w:val="nil"/>
              <w:left w:val="single" w:sz="4" w:space="0" w:color="00AAB4"/>
              <w:bottom w:val="nil"/>
              <w:right w:val="nil"/>
            </w:tcBorders>
            <w:shd w:val="clear" w:color="auto" w:fill="FFFFFF" w:themeFill="background1"/>
          </w:tcPr>
          <w:p w14:paraId="01F4BBF9"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Max. Teilnehmer*innen:</w:t>
            </w:r>
          </w:p>
        </w:tc>
        <w:tc>
          <w:tcPr>
            <w:tcW w:w="7229" w:type="dxa"/>
            <w:tcBorders>
              <w:top w:val="nil"/>
              <w:left w:val="nil"/>
              <w:bottom w:val="nil"/>
              <w:right w:val="single" w:sz="4" w:space="0" w:color="00AAB4"/>
            </w:tcBorders>
            <w:shd w:val="clear" w:color="auto" w:fill="FFFFFF" w:themeFill="background1"/>
          </w:tcPr>
          <w:p w14:paraId="24DBEC57" w14:textId="65EDF566" w:rsidR="00535C32" w:rsidRPr="00F26B6F" w:rsidRDefault="00535C32" w:rsidP="00A6016E">
            <w:pPr>
              <w:spacing w:line="276" w:lineRule="auto"/>
              <w:rPr>
                <w:rFonts w:ascii="Noto Sans" w:hAnsi="Noto Sans" w:cs="Noto Sans"/>
                <w:sz w:val="20"/>
                <w:szCs w:val="20"/>
              </w:rPr>
            </w:pPr>
            <w:r>
              <w:rPr>
                <w:rFonts w:ascii="Noto Sans" w:hAnsi="Noto Sans" w:cs="Noto Sans"/>
                <w:noProof/>
                <w:sz w:val="20"/>
                <w:szCs w:val="20"/>
              </w:rPr>
              <mc:AlternateContent>
                <mc:Choice Requires="wps">
                  <w:drawing>
                    <wp:anchor distT="0" distB="0" distL="114300" distR="114300" simplePos="0" relativeHeight="251659264" behindDoc="0" locked="0" layoutInCell="1" allowOverlap="1" wp14:anchorId="077813DC" wp14:editId="7DCEF37A">
                      <wp:simplePos x="0" y="0"/>
                      <wp:positionH relativeFrom="column">
                        <wp:posOffset>2707005</wp:posOffset>
                      </wp:positionH>
                      <wp:positionV relativeFrom="paragraph">
                        <wp:posOffset>99060</wp:posOffset>
                      </wp:positionV>
                      <wp:extent cx="1939290" cy="1600200"/>
                      <wp:effectExtent l="819150" t="38100" r="41910" b="38100"/>
                      <wp:wrapNone/>
                      <wp:docPr id="1" name="Sprechblase: oval 1"/>
                      <wp:cNvGraphicFramePr/>
                      <a:graphic xmlns:a="http://schemas.openxmlformats.org/drawingml/2006/main">
                        <a:graphicData uri="http://schemas.microsoft.com/office/word/2010/wordprocessingShape">
                          <wps:wsp>
                            <wps:cNvSpPr/>
                            <wps:spPr>
                              <a:xfrm>
                                <a:off x="0" y="0"/>
                                <a:ext cx="1939290" cy="1600200"/>
                              </a:xfrm>
                              <a:prstGeom prst="wedgeEllipseCallout">
                                <a:avLst>
                                  <a:gd name="adj1" fmla="val -89209"/>
                                  <a:gd name="adj2" fmla="val -1298"/>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342B9CD0" w14:textId="06B02B3B" w:rsidR="00535C32" w:rsidRDefault="00535C32" w:rsidP="00535C32">
                                  <w:pPr>
                                    <w:jc w:val="center"/>
                                  </w:pPr>
                                  <w:r>
                                    <w:t>Wir starten diesmal in einem Industriebetrieb! Wir besuchen Zellstoff Pöls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813D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1" o:spid="_x0000_s1026" type="#_x0000_t63" style="position:absolute;margin-left:213.15pt;margin-top:7.8pt;width:152.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" adj="-8469,10520" fillcolor="white [3201]" strokecolor="red" strokeweight="2.25pt">
                      <v:textbox>
                        <w:txbxContent>
                          <w:p w14:paraId="342B9CD0" w14:textId="06B02B3B" w:rsidR="00535C32" w:rsidRDefault="00535C32" w:rsidP="00535C32">
                            <w:pPr>
                              <w:jc w:val="center"/>
                            </w:pPr>
                            <w:r>
                              <w:t xml:space="preserve">Wir starten diesmal in einem Industriebetrieb! Wir besuchen Zellstoff </w:t>
                            </w:r>
                            <w:proofErr w:type="spellStart"/>
                            <w:r>
                              <w:t>Pöls</w:t>
                            </w:r>
                            <w:proofErr w:type="spellEnd"/>
                          </w:p>
                        </w:txbxContent>
                      </v:textbox>
                    </v:shape>
                  </w:pict>
                </mc:Fallback>
              </mc:AlternateContent>
            </w:r>
            <w:r w:rsidRPr="00F26B6F">
              <w:rPr>
                <w:rFonts w:ascii="Noto Sans" w:hAnsi="Noto Sans" w:cs="Noto Sans"/>
                <w:sz w:val="20"/>
                <w:szCs w:val="20"/>
              </w:rPr>
              <w:t>10 Schulen/Schuljahr</w:t>
            </w:r>
          </w:p>
        </w:tc>
      </w:tr>
      <w:tr w:rsidR="00535C32" w:rsidRPr="00165854" w14:paraId="6B2AC0C7" w14:textId="77777777" w:rsidTr="00A6016E">
        <w:tc>
          <w:tcPr>
            <w:tcW w:w="3256" w:type="dxa"/>
            <w:tcBorders>
              <w:top w:val="nil"/>
              <w:left w:val="single" w:sz="4" w:space="0" w:color="00AAB4"/>
              <w:bottom w:val="nil"/>
              <w:right w:val="nil"/>
            </w:tcBorders>
            <w:shd w:val="clear" w:color="auto" w:fill="DCEFF2"/>
          </w:tcPr>
          <w:p w14:paraId="2BFD6E27"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Projektbudget:</w:t>
            </w:r>
          </w:p>
        </w:tc>
        <w:tc>
          <w:tcPr>
            <w:tcW w:w="7229" w:type="dxa"/>
            <w:tcBorders>
              <w:top w:val="nil"/>
              <w:left w:val="nil"/>
              <w:bottom w:val="nil"/>
              <w:right w:val="single" w:sz="4" w:space="0" w:color="00AAB4"/>
            </w:tcBorders>
            <w:shd w:val="clear" w:color="auto" w:fill="DCEFF2"/>
          </w:tcPr>
          <w:p w14:paraId="347798B9" w14:textId="01B5F0B1" w:rsidR="00535C32" w:rsidRPr="00F26B6F" w:rsidRDefault="00535C32" w:rsidP="00A6016E">
            <w:pPr>
              <w:spacing w:line="276" w:lineRule="auto"/>
              <w:rPr>
                <w:rFonts w:ascii="Noto Sans" w:hAnsi="Noto Sans" w:cs="Noto Sans"/>
                <w:sz w:val="20"/>
                <w:szCs w:val="20"/>
              </w:rPr>
            </w:pPr>
            <w:r w:rsidRPr="00F26B6F">
              <w:rPr>
                <w:rFonts w:ascii="Noto Sans" w:hAnsi="Noto Sans" w:cs="Noto Sans"/>
                <w:sz w:val="20"/>
                <w:szCs w:val="20"/>
              </w:rPr>
              <w:t>€ 200/Schule (falls kein anderer Zuschuss erfolgt)</w:t>
            </w:r>
          </w:p>
        </w:tc>
      </w:tr>
      <w:tr w:rsidR="00535C32" w:rsidRPr="00165854" w14:paraId="681E41D4" w14:textId="77777777" w:rsidTr="00A6016E">
        <w:tc>
          <w:tcPr>
            <w:tcW w:w="3256" w:type="dxa"/>
            <w:tcBorders>
              <w:top w:val="nil"/>
              <w:left w:val="single" w:sz="4" w:space="0" w:color="00AAB4"/>
              <w:bottom w:val="nil"/>
              <w:right w:val="nil"/>
            </w:tcBorders>
            <w:shd w:val="clear" w:color="auto" w:fill="FFFFFF" w:themeFill="background1"/>
          </w:tcPr>
          <w:p w14:paraId="62328EBF"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Begleitlehrveranstaltung:</w:t>
            </w:r>
          </w:p>
        </w:tc>
        <w:tc>
          <w:tcPr>
            <w:tcW w:w="7229" w:type="dxa"/>
            <w:tcBorders>
              <w:top w:val="nil"/>
              <w:left w:val="nil"/>
              <w:bottom w:val="nil"/>
              <w:right w:val="single" w:sz="4" w:space="0" w:color="00AAB4"/>
            </w:tcBorders>
            <w:shd w:val="clear" w:color="auto" w:fill="FFFFFF" w:themeFill="background1"/>
          </w:tcPr>
          <w:p w14:paraId="489B2A59" w14:textId="74E35ED1" w:rsidR="00535C32" w:rsidRPr="00535C32" w:rsidRDefault="00535C32" w:rsidP="00A6016E">
            <w:pPr>
              <w:rPr>
                <w:rFonts w:ascii="Noto Sans" w:hAnsi="Noto Sans" w:cs="Noto Sans"/>
                <w:sz w:val="20"/>
                <w:szCs w:val="20"/>
              </w:rPr>
            </w:pPr>
            <w:r w:rsidRPr="00535C32">
              <w:rPr>
                <w:rFonts w:ascii="Noto Sans" w:hAnsi="Noto Sans" w:cs="Noto Sans"/>
                <w:sz w:val="20"/>
                <w:szCs w:val="20"/>
              </w:rPr>
              <w:t>Dienstag, 17.10.2023, 14 – 18 Uhr</w:t>
            </w:r>
          </w:p>
          <w:p w14:paraId="03B486EE" w14:textId="5533D64A" w:rsidR="00535C32" w:rsidRPr="00535C32" w:rsidRDefault="00535C32" w:rsidP="00A6016E">
            <w:pPr>
              <w:rPr>
                <w:rFonts w:ascii="Noto Sans" w:hAnsi="Noto Sans" w:cs="Noto Sans"/>
                <w:sz w:val="20"/>
                <w:szCs w:val="20"/>
              </w:rPr>
            </w:pPr>
            <w:r w:rsidRPr="00535C32">
              <w:rPr>
                <w:rFonts w:ascii="Noto Sans" w:hAnsi="Noto Sans" w:cs="Noto Sans"/>
                <w:sz w:val="20"/>
                <w:szCs w:val="20"/>
              </w:rPr>
              <w:t>Zellstoff Pöls</w:t>
            </w:r>
          </w:p>
          <w:p w14:paraId="3FA90FD5" w14:textId="77777777" w:rsidR="00535C32" w:rsidRPr="00535C32" w:rsidRDefault="00535C32" w:rsidP="00A6016E">
            <w:pPr>
              <w:rPr>
                <w:rFonts w:ascii="Noto Sans" w:hAnsi="Noto Sans" w:cs="Noto Sans"/>
                <w:sz w:val="20"/>
                <w:szCs w:val="20"/>
              </w:rPr>
            </w:pPr>
            <w:r w:rsidRPr="00535C32">
              <w:rPr>
                <w:rFonts w:ascii="Noto Sans" w:hAnsi="Noto Sans" w:cs="Noto Sans"/>
                <w:sz w:val="20"/>
                <w:szCs w:val="20"/>
              </w:rPr>
              <w:t>Dr. Luigi-Angeli-Strasse 9</w:t>
            </w:r>
          </w:p>
          <w:p w14:paraId="53D14122" w14:textId="77777777" w:rsidR="00535C32" w:rsidRPr="00535C32" w:rsidRDefault="00535C32" w:rsidP="00A6016E">
            <w:pPr>
              <w:rPr>
                <w:rFonts w:ascii="Noto Sans" w:hAnsi="Noto Sans" w:cs="Noto Sans"/>
                <w:sz w:val="20"/>
                <w:szCs w:val="20"/>
              </w:rPr>
            </w:pPr>
            <w:r w:rsidRPr="00535C32">
              <w:rPr>
                <w:rFonts w:ascii="Noto Sans" w:hAnsi="Noto Sans" w:cs="Noto Sans"/>
                <w:sz w:val="20"/>
                <w:szCs w:val="20"/>
              </w:rPr>
              <w:t>A-8761 Pöls</w:t>
            </w:r>
          </w:p>
          <w:p w14:paraId="1DBC9EA1" w14:textId="77777777" w:rsidR="00535C32" w:rsidRPr="00535C32" w:rsidRDefault="00535C32" w:rsidP="00A6016E">
            <w:pPr>
              <w:rPr>
                <w:rFonts w:ascii="Noto Sans" w:hAnsi="Noto Sans" w:cs="Noto Sans"/>
                <w:sz w:val="20"/>
                <w:szCs w:val="20"/>
              </w:rPr>
            </w:pPr>
            <w:r w:rsidRPr="00535C32">
              <w:rPr>
                <w:rFonts w:ascii="Noto Sans" w:hAnsi="Noto Sans" w:cs="Noto Sans"/>
                <w:sz w:val="20"/>
                <w:szCs w:val="20"/>
              </w:rPr>
              <w:t>(</w:t>
            </w:r>
            <w:r>
              <w:rPr>
                <w:rFonts w:ascii="Noto Sans" w:hAnsi="Noto Sans" w:cs="Noto Sans"/>
                <w:sz w:val="20"/>
                <w:szCs w:val="20"/>
              </w:rPr>
              <w:t xml:space="preserve">Anmeldung: </w:t>
            </w:r>
            <w:hyperlink r:id="rId8" w:history="1">
              <w:r w:rsidRPr="00736139">
                <w:rPr>
                  <w:rStyle w:val="Hyperlink"/>
                  <w:rFonts w:ascii="Noto Sans" w:hAnsi="Noto Sans" w:cs="Noto Sans"/>
                  <w:sz w:val="20"/>
                  <w:szCs w:val="20"/>
                </w:rPr>
                <w:t>romana.thaler@wkstmk.at</w:t>
              </w:r>
            </w:hyperlink>
            <w:r>
              <w:rPr>
                <w:rFonts w:ascii="Noto Sans" w:hAnsi="Noto Sans" w:cs="Noto Sans"/>
                <w:sz w:val="20"/>
                <w:szCs w:val="20"/>
              </w:rPr>
              <w:t>)</w:t>
            </w:r>
          </w:p>
        </w:tc>
      </w:tr>
      <w:tr w:rsidR="00535C32" w:rsidRPr="00165854" w14:paraId="1F4947A2" w14:textId="77777777" w:rsidTr="00A6016E">
        <w:trPr>
          <w:trHeight w:val="1039"/>
        </w:trPr>
        <w:tc>
          <w:tcPr>
            <w:tcW w:w="3256" w:type="dxa"/>
            <w:tcBorders>
              <w:top w:val="nil"/>
              <w:left w:val="single" w:sz="4" w:space="0" w:color="00AAB4"/>
              <w:bottom w:val="nil"/>
              <w:right w:val="nil"/>
            </w:tcBorders>
            <w:shd w:val="clear" w:color="auto" w:fill="DCEFF2"/>
          </w:tcPr>
          <w:p w14:paraId="6BD05CD2"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 xml:space="preserve">Kontakt: </w:t>
            </w:r>
          </w:p>
        </w:tc>
        <w:tc>
          <w:tcPr>
            <w:tcW w:w="7229" w:type="dxa"/>
            <w:tcBorders>
              <w:top w:val="nil"/>
              <w:left w:val="nil"/>
              <w:bottom w:val="nil"/>
              <w:right w:val="single" w:sz="4" w:space="0" w:color="00AAB4"/>
            </w:tcBorders>
            <w:shd w:val="clear" w:color="auto" w:fill="DCEFF2"/>
          </w:tcPr>
          <w:p w14:paraId="4637D087" w14:textId="77777777" w:rsidR="003F34E2" w:rsidRPr="003F34E2" w:rsidRDefault="003F34E2" w:rsidP="00A6016E">
            <w:pPr>
              <w:spacing w:line="276" w:lineRule="auto"/>
              <w:rPr>
                <w:rFonts w:ascii="Noto Sans" w:hAnsi="Noto Sans" w:cs="Noto Sans"/>
                <w:sz w:val="20"/>
                <w:szCs w:val="20"/>
              </w:rPr>
            </w:pPr>
            <w:r w:rsidRPr="003F34E2">
              <w:rPr>
                <w:rFonts w:ascii="Noto Sans" w:hAnsi="Noto Sans" w:cs="Noto Sans"/>
                <w:sz w:val="20"/>
                <w:szCs w:val="20"/>
              </w:rPr>
              <w:t>Romana Thaler</w:t>
            </w:r>
          </w:p>
          <w:p w14:paraId="35B7806A" w14:textId="33FC4309" w:rsidR="003F34E2" w:rsidRPr="003F34E2" w:rsidRDefault="00636BAA" w:rsidP="00A6016E">
            <w:pPr>
              <w:spacing w:line="276" w:lineRule="auto"/>
              <w:rPr>
                <w:rFonts w:ascii="Noto Sans" w:hAnsi="Noto Sans" w:cs="Noto Sans"/>
                <w:sz w:val="20"/>
                <w:szCs w:val="20"/>
              </w:rPr>
            </w:pPr>
            <w:hyperlink r:id="rId9" w:history="1">
              <w:r w:rsidR="003F34E2" w:rsidRPr="00C55D75">
                <w:rPr>
                  <w:rStyle w:val="Hyperlink"/>
                  <w:rFonts w:ascii="Noto Sans" w:hAnsi="Noto Sans" w:cs="Noto Sans"/>
                  <w:sz w:val="20"/>
                  <w:szCs w:val="20"/>
                </w:rPr>
                <w:t>romana.thaler@wkstmk.at</w:t>
              </w:r>
            </w:hyperlink>
          </w:p>
          <w:p w14:paraId="64B217D6" w14:textId="033CB360" w:rsidR="003F34E2" w:rsidRPr="003F34E2" w:rsidRDefault="003F34E2" w:rsidP="00A6016E">
            <w:pPr>
              <w:spacing w:line="276" w:lineRule="auto"/>
              <w:rPr>
                <w:rFonts w:ascii="Noto Sans" w:hAnsi="Noto Sans" w:cs="Noto Sans"/>
                <w:sz w:val="20"/>
                <w:szCs w:val="20"/>
              </w:rPr>
            </w:pPr>
            <w:r w:rsidRPr="003F34E2">
              <w:rPr>
                <w:rFonts w:ascii="Noto Sans" w:hAnsi="Noto Sans" w:cs="Noto Sans"/>
                <w:sz w:val="20"/>
                <w:szCs w:val="20"/>
              </w:rPr>
              <w:t>0043 664 24 55 938</w:t>
            </w:r>
          </w:p>
        </w:tc>
      </w:tr>
      <w:tr w:rsidR="00535C32" w:rsidRPr="00F26B6F" w14:paraId="08BB675A" w14:textId="77777777" w:rsidTr="00A6016E">
        <w:trPr>
          <w:trHeight w:val="1039"/>
        </w:trPr>
        <w:tc>
          <w:tcPr>
            <w:tcW w:w="3256" w:type="dxa"/>
            <w:tcBorders>
              <w:top w:val="nil"/>
              <w:left w:val="single" w:sz="4" w:space="0" w:color="00AAB4"/>
              <w:bottom w:val="nil"/>
              <w:right w:val="nil"/>
            </w:tcBorders>
            <w:shd w:val="clear" w:color="auto" w:fill="auto"/>
          </w:tcPr>
          <w:p w14:paraId="594DD1FD" w14:textId="77777777" w:rsidR="00535C32" w:rsidRPr="00F26B6F" w:rsidRDefault="00535C32" w:rsidP="00A6016E">
            <w:pPr>
              <w:spacing w:line="276" w:lineRule="auto"/>
              <w:jc w:val="right"/>
              <w:rPr>
                <w:rFonts w:ascii="Noto Sans" w:hAnsi="Noto Sans" w:cs="Noto Sans"/>
                <w:color w:val="00AAB4"/>
                <w:sz w:val="20"/>
                <w:szCs w:val="20"/>
              </w:rPr>
            </w:pPr>
            <w:r w:rsidRPr="00F26B6F">
              <w:rPr>
                <w:rFonts w:ascii="Noto Sans" w:hAnsi="Noto Sans" w:cs="Noto Sans"/>
                <w:color w:val="00AAB4"/>
                <w:sz w:val="20"/>
                <w:szCs w:val="20"/>
              </w:rPr>
              <w:t>Projektkooperation:</w:t>
            </w:r>
          </w:p>
        </w:tc>
        <w:tc>
          <w:tcPr>
            <w:tcW w:w="7229" w:type="dxa"/>
            <w:tcBorders>
              <w:top w:val="nil"/>
              <w:left w:val="nil"/>
              <w:bottom w:val="nil"/>
              <w:right w:val="single" w:sz="4" w:space="0" w:color="00AAB4"/>
            </w:tcBorders>
            <w:shd w:val="clear" w:color="auto" w:fill="auto"/>
          </w:tcPr>
          <w:p w14:paraId="148553AA" w14:textId="77777777" w:rsidR="00535C32" w:rsidRDefault="00535C32" w:rsidP="00A6016E">
            <w:pPr>
              <w:rPr>
                <w:rFonts w:ascii="Noto Sans" w:hAnsi="Noto Sans" w:cs="Noto Sans"/>
                <w:sz w:val="20"/>
                <w:szCs w:val="20"/>
              </w:rPr>
            </w:pPr>
            <w:r w:rsidRPr="00BC4063">
              <w:rPr>
                <w:rFonts w:ascii="Noto Sans" w:hAnsi="Noto Sans" w:cs="Noto Sans"/>
                <w:sz w:val="20"/>
                <w:szCs w:val="20"/>
              </w:rPr>
              <w:t>Die Wirtschaftskammer Steiermark, Sparte Industrie, die Initiative “Die Industrie”, sowie die Pädagogische Hochschule Steiermark und die Steirische Volkswirtschaftliche Gesellschaft, Projekt BerufsFindungsBegleitung, machen es möglich: Die Regionale Produktanalyse wird in allen steirischen Regionen angeboten.</w:t>
            </w:r>
          </w:p>
          <w:p w14:paraId="197DC356" w14:textId="77777777" w:rsidR="00535C32" w:rsidRPr="00BC4063" w:rsidRDefault="00535C32" w:rsidP="00A6016E">
            <w:pPr>
              <w:rPr>
                <w:rFonts w:ascii="Noto Sans" w:hAnsi="Noto Sans" w:cs="Noto Sans"/>
                <w:sz w:val="20"/>
                <w:szCs w:val="20"/>
              </w:rPr>
            </w:pPr>
          </w:p>
        </w:tc>
      </w:tr>
      <w:tr w:rsidR="00535C32" w:rsidRPr="00F26B6F" w14:paraId="4FF78B09" w14:textId="77777777" w:rsidTr="00A6016E">
        <w:trPr>
          <w:trHeight w:val="1039"/>
        </w:trPr>
        <w:tc>
          <w:tcPr>
            <w:tcW w:w="10485" w:type="dxa"/>
            <w:gridSpan w:val="2"/>
            <w:tcBorders>
              <w:top w:val="nil"/>
              <w:left w:val="single" w:sz="4" w:space="0" w:color="00AAB4"/>
              <w:bottom w:val="single" w:sz="4" w:space="0" w:color="00AAB4"/>
              <w:right w:val="single" w:sz="4" w:space="0" w:color="00AAB4"/>
            </w:tcBorders>
            <w:shd w:val="clear" w:color="auto" w:fill="auto"/>
          </w:tcPr>
          <w:p w14:paraId="1878A883" w14:textId="77777777" w:rsidR="00535C32" w:rsidRPr="00733075" w:rsidRDefault="00535C32" w:rsidP="00A6016E">
            <w:pPr>
              <w:pStyle w:val="EinfAbs"/>
              <w:suppressAutoHyphens/>
              <w:spacing w:line="240" w:lineRule="auto"/>
              <w:rPr>
                <w:rFonts w:ascii="Noto Sans" w:hAnsi="Noto Sans" w:cs="Noto Sans"/>
                <w:sz w:val="20"/>
                <w:szCs w:val="20"/>
                <w:lang w:val="de-AT"/>
              </w:rPr>
            </w:pPr>
          </w:p>
          <w:p w14:paraId="67E561A2" w14:textId="77777777" w:rsidR="00535C32" w:rsidRPr="00F26B6F" w:rsidRDefault="00535C32" w:rsidP="00A6016E">
            <w:pPr>
              <w:pStyle w:val="EinfAbs"/>
              <w:suppressAutoHyphens/>
              <w:spacing w:line="240" w:lineRule="auto"/>
              <w:jc w:val="center"/>
              <w:rPr>
                <w:rFonts w:ascii="Noto Sans" w:hAnsi="Noto Sans" w:cs="Noto Sans"/>
                <w:sz w:val="20"/>
                <w:szCs w:val="20"/>
                <w:lang w:val="en-US"/>
              </w:rPr>
            </w:pPr>
            <w:r>
              <w:rPr>
                <w:rFonts w:ascii="Noto Sans" w:hAnsi="Noto Sans" w:cs="Noto Sans"/>
                <w:noProof/>
                <w:sz w:val="20"/>
                <w:szCs w:val="20"/>
                <w:lang w:val="en-US"/>
              </w:rPr>
              <w:drawing>
                <wp:inline distT="0" distB="0" distL="0" distR="0" wp14:anchorId="669DB853" wp14:editId="4BB5431C">
                  <wp:extent cx="4193252" cy="778511"/>
                  <wp:effectExtent l="0" t="0" r="0" b="0"/>
                  <wp:docPr id="4" name="Grafik 4"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Schrift,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4342" cy="780570"/>
                          </a:xfrm>
                          <a:prstGeom prst="rect">
                            <a:avLst/>
                          </a:prstGeom>
                        </pic:spPr>
                      </pic:pic>
                    </a:graphicData>
                  </a:graphic>
                </wp:inline>
              </w:drawing>
            </w:r>
          </w:p>
          <w:p w14:paraId="65DF7EF5" w14:textId="77777777" w:rsidR="00535C32" w:rsidRDefault="00535C32" w:rsidP="00A6016E">
            <w:pPr>
              <w:pStyle w:val="EinfAbs"/>
              <w:spacing w:line="240" w:lineRule="auto"/>
              <w:jc w:val="center"/>
              <w:rPr>
                <w:rFonts w:ascii="Noto Sans" w:hAnsi="Noto Sans" w:cs="Noto Sans"/>
                <w:sz w:val="20"/>
                <w:szCs w:val="20"/>
              </w:rPr>
            </w:pPr>
            <w:r>
              <w:rPr>
                <w:rFonts w:ascii="Noto Sans" w:hAnsi="Noto Sans" w:cs="Noto Sans"/>
                <w:noProof/>
                <w:sz w:val="20"/>
                <w:szCs w:val="20"/>
              </w:rPr>
              <w:drawing>
                <wp:inline distT="0" distB="0" distL="0" distR="0" wp14:anchorId="03DC65CA" wp14:editId="393996FA">
                  <wp:extent cx="3328619" cy="781725"/>
                  <wp:effectExtent l="0" t="0" r="0" b="0"/>
                  <wp:docPr id="5" name="Grafik 5" descr="Ein Bild, das Text, Visitenkarte,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Visitenkarte, Logo, Screenshot enthält.&#10;&#10;Automatisch generierte Beschreibung"/>
                          <pic:cNvPicPr/>
                        </pic:nvPicPr>
                        <pic:blipFill rotWithShape="1">
                          <a:blip r:embed="rId11">
                            <a:extLst>
                              <a:ext uri="{28A0092B-C50C-407E-A947-70E740481C1C}">
                                <a14:useLocalDpi xmlns:a14="http://schemas.microsoft.com/office/drawing/2010/main" val="0"/>
                              </a:ext>
                            </a:extLst>
                          </a:blip>
                          <a:srcRect t="15313" b="19012"/>
                          <a:stretch/>
                        </pic:blipFill>
                        <pic:spPr bwMode="auto">
                          <a:xfrm>
                            <a:off x="0" y="0"/>
                            <a:ext cx="3420555" cy="803316"/>
                          </a:xfrm>
                          <a:prstGeom prst="rect">
                            <a:avLst/>
                          </a:prstGeom>
                          <a:ln>
                            <a:noFill/>
                          </a:ln>
                          <a:extLst>
                            <a:ext uri="{53640926-AAD7-44D8-BBD7-CCE9431645EC}">
                              <a14:shadowObscured xmlns:a14="http://schemas.microsoft.com/office/drawing/2010/main"/>
                            </a:ext>
                          </a:extLst>
                        </pic:spPr>
                      </pic:pic>
                    </a:graphicData>
                  </a:graphic>
                </wp:inline>
              </w:drawing>
            </w:r>
          </w:p>
          <w:p w14:paraId="1A46D718" w14:textId="77777777" w:rsidR="00535C32" w:rsidRPr="00F26B6F" w:rsidRDefault="00535C32" w:rsidP="00A6016E">
            <w:pPr>
              <w:pStyle w:val="EinfAbs"/>
              <w:spacing w:line="240" w:lineRule="auto"/>
              <w:jc w:val="center"/>
              <w:rPr>
                <w:rFonts w:ascii="Noto Sans" w:hAnsi="Noto Sans" w:cs="Noto Sans"/>
                <w:sz w:val="20"/>
                <w:szCs w:val="20"/>
              </w:rPr>
            </w:pPr>
          </w:p>
          <w:p w14:paraId="588F714D" w14:textId="5C14AEDF" w:rsidR="00535C32" w:rsidRDefault="00535C32" w:rsidP="00B81211">
            <w:pPr>
              <w:spacing w:after="160" w:line="259" w:lineRule="auto"/>
              <w:jc w:val="center"/>
              <w:rPr>
                <w:rFonts w:ascii="Noto Sans" w:hAnsi="Noto Sans" w:cs="Noto Sans"/>
                <w:sz w:val="20"/>
                <w:szCs w:val="20"/>
                <w:highlight w:val="yellow"/>
              </w:rPr>
            </w:pPr>
            <w:bookmarkStart w:id="0" w:name="_Hlk145678364"/>
            <w:r w:rsidRPr="00AC5992">
              <w:rPr>
                <w:rFonts w:ascii="Noto Sans" w:hAnsi="Noto Sans" w:cs="Noto Sans"/>
                <w:color w:val="808080" w:themeColor="background1" w:themeShade="80"/>
                <w:sz w:val="16"/>
                <w:szCs w:val="16"/>
              </w:rPr>
              <w:t>Das Projekt BerufsFindungsBegleitung ist ein Projekt der Steirischen Volkswirtschaftlichen Gesellschaft, gefördert vom Land Steiermark, Ressort</w:t>
            </w:r>
            <w:r w:rsidR="00B81211">
              <w:rPr>
                <w:rFonts w:ascii="Noto Sans" w:hAnsi="Noto Sans" w:cs="Noto Sans"/>
                <w:color w:val="808080" w:themeColor="background1" w:themeShade="80"/>
                <w:sz w:val="16"/>
                <w:szCs w:val="16"/>
              </w:rPr>
              <w:t xml:space="preserve"> </w:t>
            </w:r>
            <w:r w:rsidR="00B81211" w:rsidRPr="00B81211">
              <w:rPr>
                <w:rFonts w:ascii="Noto Sans" w:hAnsi="Noto Sans" w:cs="Noto Sans"/>
                <w:color w:val="808080" w:themeColor="background1" w:themeShade="80"/>
                <w:sz w:val="16"/>
                <w:szCs w:val="16"/>
              </w:rPr>
              <w:t>Gesundheit, Pflege, Sport und Gesellschaft</w:t>
            </w:r>
            <w:r w:rsidR="00B81211">
              <w:rPr>
                <w:rFonts w:ascii="Noto Sans" w:hAnsi="Noto Sans" w:cs="Noto Sans"/>
                <w:color w:val="808080" w:themeColor="background1" w:themeShade="80"/>
                <w:sz w:val="16"/>
                <w:szCs w:val="16"/>
              </w:rPr>
              <w:t xml:space="preserve"> und dem </w:t>
            </w:r>
            <w:r w:rsidR="00B81211" w:rsidRPr="00B81211">
              <w:rPr>
                <w:rFonts w:ascii="Noto Sans" w:hAnsi="Noto Sans" w:cs="Noto Sans"/>
                <w:color w:val="808080" w:themeColor="background1" w:themeShade="80"/>
                <w:sz w:val="16"/>
                <w:szCs w:val="16"/>
              </w:rPr>
              <w:t>Zukunftsressorts Wirtschaft, Tourismus, Regionen, Wissenschaft und Forschung</w:t>
            </w:r>
            <w:r w:rsidRPr="00AC5992">
              <w:rPr>
                <w:rFonts w:ascii="Noto Sans" w:hAnsi="Noto Sans" w:cs="Noto Sans"/>
                <w:color w:val="808080" w:themeColor="background1" w:themeShade="80"/>
                <w:sz w:val="16"/>
                <w:szCs w:val="16"/>
              </w:rPr>
              <w:t>, der Wirtschaftskammer Steiermark, der Industriellenvereinigung Steiermark und unterstützt von der Bildungsdirektion Steiermark.</w:t>
            </w:r>
          </w:p>
          <w:bookmarkEnd w:id="0"/>
          <w:p w14:paraId="11FA7217" w14:textId="77777777" w:rsidR="00535C32" w:rsidRDefault="00535C32" w:rsidP="00A6016E">
            <w:pPr>
              <w:rPr>
                <w:rFonts w:ascii="Noto Sans" w:hAnsi="Noto Sans" w:cs="Noto Sans"/>
              </w:rPr>
            </w:pPr>
          </w:p>
        </w:tc>
      </w:tr>
    </w:tbl>
    <w:p w14:paraId="224F6187" w14:textId="77777777" w:rsidR="00535C32" w:rsidRDefault="00535C32" w:rsidP="0042261C">
      <w:pPr>
        <w:spacing w:after="0" w:line="240" w:lineRule="auto"/>
        <w:rPr>
          <w:rFonts w:ascii="Noto Sans" w:hAnsi="Noto Sans" w:cs="Noto Sans"/>
        </w:rPr>
      </w:pPr>
    </w:p>
    <w:p w14:paraId="03B35B68" w14:textId="7C04069D" w:rsidR="00DB2EC9" w:rsidRPr="00165854" w:rsidRDefault="00DB2EC9" w:rsidP="0042261C">
      <w:pPr>
        <w:spacing w:after="0" w:line="240" w:lineRule="auto"/>
        <w:rPr>
          <w:rFonts w:ascii="Noto Sans" w:hAnsi="Noto Sans" w:cs="Noto Sans"/>
        </w:rPr>
      </w:pPr>
      <w:r w:rsidRPr="00165854">
        <w:rPr>
          <w:rFonts w:ascii="Noto Sans" w:hAnsi="Noto Sans" w:cs="Noto Sans"/>
        </w:rPr>
        <w:br w:type="page"/>
      </w:r>
    </w:p>
    <w:p w14:paraId="09E8AB7D" w14:textId="03FC6916" w:rsidR="00DB2EC9" w:rsidRPr="00165854" w:rsidRDefault="00DB2EC9" w:rsidP="0042261C">
      <w:pPr>
        <w:spacing w:after="0" w:line="240" w:lineRule="auto"/>
        <w:rPr>
          <w:rFonts w:ascii="Noto Sans" w:hAnsi="Noto Sans" w:cs="Noto Sans"/>
        </w:rPr>
      </w:pPr>
    </w:p>
    <w:tbl>
      <w:tblPr>
        <w:tblStyle w:val="Tabellenraster"/>
        <w:tblW w:w="5000" w:type="pct"/>
        <w:tblLook w:val="04A0" w:firstRow="1" w:lastRow="0" w:firstColumn="1" w:lastColumn="0" w:noHBand="0" w:noVBand="1"/>
      </w:tblPr>
      <w:tblGrid>
        <w:gridCol w:w="5228"/>
        <w:gridCol w:w="5228"/>
      </w:tblGrid>
      <w:tr w:rsidR="0042261C" w:rsidRPr="005712D9" w14:paraId="353C566C" w14:textId="77777777" w:rsidTr="000C363E">
        <w:tc>
          <w:tcPr>
            <w:tcW w:w="2500" w:type="pct"/>
          </w:tcPr>
          <w:p w14:paraId="0A55D4A6" w14:textId="23E3D5BF" w:rsidR="0042261C" w:rsidRPr="005712D9" w:rsidRDefault="0042261C" w:rsidP="0042261C">
            <w:pPr>
              <w:rPr>
                <w:rFonts w:ascii="Noto Sans" w:hAnsi="Noto Sans" w:cs="Noto Sans"/>
                <w:b/>
                <w:bCs/>
              </w:rPr>
            </w:pPr>
            <w:r w:rsidRPr="005712D9">
              <w:rPr>
                <w:rFonts w:ascii="Noto Sans" w:hAnsi="Noto Sans" w:cs="Noto Sans"/>
                <w:b/>
                <w:bCs/>
              </w:rPr>
              <w:t>Schule (Schultyp, Name, Adresse)</w:t>
            </w:r>
          </w:p>
        </w:tc>
        <w:tc>
          <w:tcPr>
            <w:tcW w:w="2500" w:type="pct"/>
          </w:tcPr>
          <w:p w14:paraId="33008007" w14:textId="54296376" w:rsidR="0042261C" w:rsidRPr="005712D9" w:rsidRDefault="0042261C" w:rsidP="0042261C">
            <w:pPr>
              <w:rPr>
                <w:rFonts w:ascii="Noto Sans" w:hAnsi="Noto Sans" w:cs="Noto Sans"/>
                <w:b/>
                <w:bCs/>
              </w:rPr>
            </w:pPr>
            <w:r w:rsidRPr="005712D9">
              <w:rPr>
                <w:rFonts w:ascii="Noto Sans" w:hAnsi="Noto Sans" w:cs="Noto Sans"/>
                <w:b/>
                <w:bCs/>
              </w:rPr>
              <w:t>Schulstempel</w:t>
            </w:r>
          </w:p>
        </w:tc>
      </w:tr>
      <w:tr w:rsidR="0042261C" w:rsidRPr="00165854" w14:paraId="0D42211D" w14:textId="77777777" w:rsidTr="00AF7ADA">
        <w:trPr>
          <w:trHeight w:val="1701"/>
        </w:trPr>
        <w:tc>
          <w:tcPr>
            <w:tcW w:w="2500" w:type="pct"/>
          </w:tcPr>
          <w:p w14:paraId="66CC4AD1" w14:textId="77777777" w:rsidR="0042261C" w:rsidRPr="00165854" w:rsidRDefault="0042261C" w:rsidP="0042261C">
            <w:pPr>
              <w:rPr>
                <w:rFonts w:ascii="Noto Sans" w:hAnsi="Noto Sans" w:cs="Noto Sans"/>
              </w:rPr>
            </w:pPr>
          </w:p>
        </w:tc>
        <w:tc>
          <w:tcPr>
            <w:tcW w:w="2500" w:type="pct"/>
          </w:tcPr>
          <w:p w14:paraId="4C9F1053" w14:textId="56485CBB" w:rsidR="005712D9" w:rsidRPr="00165854" w:rsidRDefault="005712D9" w:rsidP="0042261C">
            <w:pPr>
              <w:rPr>
                <w:rFonts w:ascii="Noto Sans" w:hAnsi="Noto Sans" w:cs="Noto Sans"/>
              </w:rPr>
            </w:pPr>
          </w:p>
        </w:tc>
      </w:tr>
    </w:tbl>
    <w:p w14:paraId="69537672" w14:textId="77777777" w:rsidR="0042261C" w:rsidRDefault="0042261C"/>
    <w:tbl>
      <w:tblPr>
        <w:tblStyle w:val="Tabellenraster"/>
        <w:tblW w:w="10485" w:type="dxa"/>
        <w:tblLook w:val="04A0" w:firstRow="1" w:lastRow="0" w:firstColumn="1" w:lastColumn="0" w:noHBand="0" w:noVBand="1"/>
      </w:tblPr>
      <w:tblGrid>
        <w:gridCol w:w="3022"/>
        <w:gridCol w:w="3020"/>
        <w:gridCol w:w="4443"/>
      </w:tblGrid>
      <w:tr w:rsidR="0042261C" w:rsidRPr="005712D9" w14:paraId="1030A51F" w14:textId="77777777" w:rsidTr="00C67CF0">
        <w:tc>
          <w:tcPr>
            <w:tcW w:w="10485" w:type="dxa"/>
            <w:gridSpan w:val="3"/>
          </w:tcPr>
          <w:p w14:paraId="4A71F0D3" w14:textId="719F4B3C" w:rsidR="0042261C" w:rsidRPr="005712D9" w:rsidRDefault="0042261C" w:rsidP="0042261C">
            <w:pPr>
              <w:rPr>
                <w:rFonts w:ascii="Noto Sans" w:hAnsi="Noto Sans" w:cs="Noto Sans"/>
                <w:b/>
                <w:bCs/>
              </w:rPr>
            </w:pPr>
            <w:r w:rsidRPr="005712D9">
              <w:rPr>
                <w:rFonts w:ascii="Noto Sans" w:hAnsi="Noto Sans" w:cs="Noto Sans"/>
                <w:b/>
                <w:bCs/>
              </w:rPr>
              <w:t xml:space="preserve">Mit welchem Produkt/Betrieb würden Sie gerne im Unterricht arbeiten? </w:t>
            </w:r>
          </w:p>
        </w:tc>
      </w:tr>
      <w:tr w:rsidR="00DB2EC9" w:rsidRPr="00B72E8A" w14:paraId="6052B3F5" w14:textId="77777777" w:rsidTr="00C67CF0">
        <w:trPr>
          <w:trHeight w:val="1020"/>
        </w:trPr>
        <w:tc>
          <w:tcPr>
            <w:tcW w:w="3022" w:type="dxa"/>
          </w:tcPr>
          <w:p w14:paraId="353B6144" w14:textId="335289EF" w:rsidR="00DB2EC9" w:rsidRPr="00165854" w:rsidRDefault="000C6F9E" w:rsidP="00B72E8A">
            <w:pPr>
              <w:rPr>
                <w:rFonts w:ascii="Noto Sans" w:hAnsi="Noto Sans" w:cs="Noto Sans"/>
              </w:rPr>
            </w:pPr>
            <w:r w:rsidRPr="00165854">
              <w:rPr>
                <w:rFonts w:ascii="Noto Sans" w:hAnsi="Noto Sans" w:cs="Noto Sans"/>
              </w:rPr>
              <w:t>Priorität 1:</w:t>
            </w:r>
          </w:p>
        </w:tc>
        <w:tc>
          <w:tcPr>
            <w:tcW w:w="3020" w:type="dxa"/>
          </w:tcPr>
          <w:p w14:paraId="420F40B9" w14:textId="00826BD9" w:rsidR="00DB2EC9" w:rsidRPr="00B72E8A" w:rsidRDefault="000C6F9E" w:rsidP="00B72E8A">
            <w:pPr>
              <w:rPr>
                <w:rFonts w:ascii="Noto Sans" w:hAnsi="Noto Sans" w:cs="Noto Sans"/>
              </w:rPr>
            </w:pPr>
            <w:r w:rsidRPr="00B72E8A">
              <w:rPr>
                <w:rFonts w:ascii="Noto Sans" w:hAnsi="Noto Sans" w:cs="Noto Sans"/>
              </w:rPr>
              <w:t>Priorität 2:</w:t>
            </w:r>
          </w:p>
        </w:tc>
        <w:tc>
          <w:tcPr>
            <w:tcW w:w="4443" w:type="dxa"/>
          </w:tcPr>
          <w:p w14:paraId="5E32DCEF" w14:textId="26700507" w:rsidR="00DB2EC9" w:rsidRPr="00B72E8A" w:rsidRDefault="000C6F9E" w:rsidP="00B72E8A">
            <w:pPr>
              <w:rPr>
                <w:rFonts w:ascii="Noto Sans" w:hAnsi="Noto Sans" w:cs="Noto Sans"/>
              </w:rPr>
            </w:pPr>
            <w:r w:rsidRPr="00B72E8A">
              <w:rPr>
                <w:rFonts w:ascii="Noto Sans" w:hAnsi="Noto Sans" w:cs="Noto Sans"/>
              </w:rPr>
              <w:t>Priorität 3:</w:t>
            </w:r>
          </w:p>
        </w:tc>
      </w:tr>
      <w:tr w:rsidR="0042261C" w:rsidRPr="00165854" w14:paraId="3848A6C4" w14:textId="77777777" w:rsidTr="00C67CF0">
        <w:trPr>
          <w:trHeight w:val="1134"/>
        </w:trPr>
        <w:tc>
          <w:tcPr>
            <w:tcW w:w="3022" w:type="dxa"/>
          </w:tcPr>
          <w:p w14:paraId="5FCEB6DD" w14:textId="327DA2EE" w:rsidR="0042261C" w:rsidRPr="00165854" w:rsidRDefault="0042261C" w:rsidP="00B72E8A">
            <w:pPr>
              <w:rPr>
                <w:rFonts w:ascii="Noto Sans" w:hAnsi="Noto Sans" w:cs="Noto Sans"/>
              </w:rPr>
            </w:pPr>
            <w:r w:rsidRPr="00165854">
              <w:rPr>
                <w:rFonts w:ascii="Noto Sans" w:hAnsi="Noto Sans" w:cs="Noto Sans"/>
              </w:rPr>
              <w:t>Involvierte Gegenstände</w:t>
            </w:r>
            <w:r>
              <w:rPr>
                <w:rFonts w:ascii="Noto Sans" w:hAnsi="Noto Sans" w:cs="Noto Sans"/>
              </w:rPr>
              <w:t>:</w:t>
            </w:r>
          </w:p>
        </w:tc>
        <w:tc>
          <w:tcPr>
            <w:tcW w:w="7463" w:type="dxa"/>
            <w:gridSpan w:val="2"/>
          </w:tcPr>
          <w:p w14:paraId="6D2B7C33" w14:textId="77A3F730" w:rsidR="00B72E8A" w:rsidRPr="00B72E8A" w:rsidRDefault="00B72E8A" w:rsidP="00B72E8A">
            <w:pPr>
              <w:rPr>
                <w:rFonts w:ascii="Noto Sans" w:hAnsi="Noto Sans" w:cs="Noto Sans"/>
              </w:rPr>
            </w:pPr>
          </w:p>
        </w:tc>
      </w:tr>
    </w:tbl>
    <w:p w14:paraId="57B7638D" w14:textId="77777777" w:rsidR="000C363E" w:rsidRDefault="000C363E"/>
    <w:tbl>
      <w:tblPr>
        <w:tblStyle w:val="Tabellenraster"/>
        <w:tblW w:w="10485" w:type="dxa"/>
        <w:tblLook w:val="04A0" w:firstRow="1" w:lastRow="0" w:firstColumn="1" w:lastColumn="0" w:noHBand="0" w:noVBand="1"/>
      </w:tblPr>
      <w:tblGrid>
        <w:gridCol w:w="3114"/>
        <w:gridCol w:w="2977"/>
        <w:gridCol w:w="2551"/>
        <w:gridCol w:w="1843"/>
      </w:tblGrid>
      <w:tr w:rsidR="0042261C" w:rsidRPr="005712D9" w14:paraId="64B090B1" w14:textId="77777777" w:rsidTr="00C67CF0">
        <w:tc>
          <w:tcPr>
            <w:tcW w:w="10485" w:type="dxa"/>
            <w:gridSpan w:val="4"/>
          </w:tcPr>
          <w:p w14:paraId="4DB2F011" w14:textId="09C1361F" w:rsidR="0042261C" w:rsidRPr="005712D9" w:rsidRDefault="0042261C" w:rsidP="0042261C">
            <w:pPr>
              <w:rPr>
                <w:rFonts w:ascii="Noto Sans" w:hAnsi="Noto Sans" w:cs="Noto Sans"/>
                <w:b/>
                <w:bCs/>
              </w:rPr>
            </w:pPr>
            <w:r w:rsidRPr="005712D9">
              <w:rPr>
                <w:rFonts w:ascii="Noto Sans" w:hAnsi="Noto Sans" w:cs="Noto Sans"/>
                <w:b/>
                <w:bCs/>
              </w:rPr>
              <w:t>Koordinator*in der „Regionalen Produktanalyse“ an der Schule</w:t>
            </w:r>
          </w:p>
        </w:tc>
      </w:tr>
      <w:tr w:rsidR="00AF7ADA" w:rsidRPr="00165854" w14:paraId="2CBEA8C4" w14:textId="77777777" w:rsidTr="00AF7ADA">
        <w:trPr>
          <w:trHeight w:val="454"/>
        </w:trPr>
        <w:tc>
          <w:tcPr>
            <w:tcW w:w="3114" w:type="dxa"/>
          </w:tcPr>
          <w:p w14:paraId="36B9A62E" w14:textId="1E5CCC0C" w:rsidR="00AF7ADA" w:rsidRPr="00165854" w:rsidRDefault="00AF7ADA" w:rsidP="00AF7ADA">
            <w:pPr>
              <w:rPr>
                <w:rFonts w:ascii="Noto Sans" w:hAnsi="Noto Sans" w:cs="Noto Sans"/>
              </w:rPr>
            </w:pPr>
            <w:r w:rsidRPr="00165854">
              <w:rPr>
                <w:rFonts w:ascii="Noto Sans" w:hAnsi="Noto Sans" w:cs="Noto Sans"/>
              </w:rPr>
              <w:t>Name</w:t>
            </w:r>
            <w:r>
              <w:rPr>
                <w:rFonts w:ascii="Noto Sans" w:hAnsi="Noto Sans" w:cs="Noto Sans"/>
              </w:rPr>
              <w:t>:</w:t>
            </w:r>
          </w:p>
        </w:tc>
        <w:tc>
          <w:tcPr>
            <w:tcW w:w="7371" w:type="dxa"/>
            <w:gridSpan w:val="3"/>
          </w:tcPr>
          <w:p w14:paraId="2DF50B49" w14:textId="17FE88F8" w:rsidR="00AF7ADA" w:rsidRPr="00165854" w:rsidRDefault="00AF7ADA" w:rsidP="00B72E8A">
            <w:pPr>
              <w:rPr>
                <w:rFonts w:ascii="Noto Sans" w:hAnsi="Noto Sans" w:cs="Noto Sans"/>
              </w:rPr>
            </w:pPr>
          </w:p>
        </w:tc>
      </w:tr>
      <w:tr w:rsidR="00AF7ADA" w:rsidRPr="00165854" w14:paraId="3A73BF61" w14:textId="77777777" w:rsidTr="00AF7ADA">
        <w:trPr>
          <w:trHeight w:val="454"/>
        </w:trPr>
        <w:tc>
          <w:tcPr>
            <w:tcW w:w="3114" w:type="dxa"/>
          </w:tcPr>
          <w:p w14:paraId="2D256BC7" w14:textId="1AD95349" w:rsidR="00AF7ADA" w:rsidRPr="00165854" w:rsidRDefault="00AF7ADA" w:rsidP="00AF7ADA">
            <w:pPr>
              <w:rPr>
                <w:rFonts w:ascii="Noto Sans" w:hAnsi="Noto Sans" w:cs="Noto Sans"/>
              </w:rPr>
            </w:pPr>
            <w:r w:rsidRPr="00165854">
              <w:rPr>
                <w:rFonts w:ascii="Noto Sans" w:hAnsi="Noto Sans" w:cs="Noto Sans"/>
              </w:rPr>
              <w:t>Telefonnummer</w:t>
            </w:r>
            <w:r>
              <w:rPr>
                <w:rFonts w:ascii="Noto Sans" w:hAnsi="Noto Sans" w:cs="Noto Sans"/>
              </w:rPr>
              <w:t>:</w:t>
            </w:r>
          </w:p>
        </w:tc>
        <w:tc>
          <w:tcPr>
            <w:tcW w:w="7371" w:type="dxa"/>
            <w:gridSpan w:val="3"/>
          </w:tcPr>
          <w:p w14:paraId="17AF4842" w14:textId="76BC340A" w:rsidR="00AF7ADA" w:rsidRPr="00165854" w:rsidRDefault="00AF7ADA" w:rsidP="00AF7ADA">
            <w:pPr>
              <w:rPr>
                <w:rFonts w:ascii="Noto Sans" w:hAnsi="Noto Sans" w:cs="Noto Sans"/>
              </w:rPr>
            </w:pPr>
          </w:p>
        </w:tc>
      </w:tr>
      <w:tr w:rsidR="00AF7ADA" w:rsidRPr="00165854" w14:paraId="5C54190F" w14:textId="77777777" w:rsidTr="00AF7ADA">
        <w:trPr>
          <w:trHeight w:val="454"/>
        </w:trPr>
        <w:tc>
          <w:tcPr>
            <w:tcW w:w="3114" w:type="dxa"/>
          </w:tcPr>
          <w:p w14:paraId="4B9D9078" w14:textId="6AB016C0" w:rsidR="00AF7ADA" w:rsidRPr="00165854" w:rsidRDefault="00AF7ADA" w:rsidP="00AF7ADA">
            <w:pPr>
              <w:rPr>
                <w:rFonts w:ascii="Noto Sans" w:hAnsi="Noto Sans" w:cs="Noto Sans"/>
              </w:rPr>
            </w:pPr>
            <w:r w:rsidRPr="00165854">
              <w:rPr>
                <w:rFonts w:ascii="Noto Sans" w:hAnsi="Noto Sans" w:cs="Noto Sans"/>
              </w:rPr>
              <w:t>E</w:t>
            </w:r>
            <w:r>
              <w:rPr>
                <w:rFonts w:ascii="Noto Sans" w:hAnsi="Noto Sans" w:cs="Noto Sans"/>
              </w:rPr>
              <w:t>-M</w:t>
            </w:r>
            <w:r w:rsidRPr="00165854">
              <w:rPr>
                <w:rFonts w:ascii="Noto Sans" w:hAnsi="Noto Sans" w:cs="Noto Sans"/>
              </w:rPr>
              <w:t>ail</w:t>
            </w:r>
            <w:r>
              <w:rPr>
                <w:rFonts w:ascii="Noto Sans" w:hAnsi="Noto Sans" w:cs="Noto Sans"/>
              </w:rPr>
              <w:t>adresse:</w:t>
            </w:r>
          </w:p>
        </w:tc>
        <w:tc>
          <w:tcPr>
            <w:tcW w:w="7371" w:type="dxa"/>
            <w:gridSpan w:val="3"/>
          </w:tcPr>
          <w:p w14:paraId="0581B6F2" w14:textId="6076E0DE" w:rsidR="00AF7ADA" w:rsidRPr="00165854" w:rsidRDefault="00AF7ADA" w:rsidP="00AF7ADA">
            <w:pPr>
              <w:rPr>
                <w:rFonts w:ascii="Noto Sans" w:hAnsi="Noto Sans" w:cs="Noto Sans"/>
              </w:rPr>
            </w:pPr>
          </w:p>
        </w:tc>
      </w:tr>
      <w:tr w:rsidR="005A2528" w:rsidRPr="00165854" w14:paraId="50F195BF" w14:textId="77777777" w:rsidTr="00AF7ADA">
        <w:trPr>
          <w:trHeight w:val="454"/>
        </w:trPr>
        <w:tc>
          <w:tcPr>
            <w:tcW w:w="3114" w:type="dxa"/>
          </w:tcPr>
          <w:p w14:paraId="31376D1B" w14:textId="4DEEE6E3" w:rsidR="005A2528" w:rsidRPr="00165854" w:rsidRDefault="005A2528" w:rsidP="00B72E8A">
            <w:pPr>
              <w:rPr>
                <w:rFonts w:ascii="Noto Sans" w:hAnsi="Noto Sans" w:cs="Noto Sans"/>
              </w:rPr>
            </w:pPr>
            <w:r>
              <w:rPr>
                <w:rFonts w:ascii="Noto Sans" w:hAnsi="Noto Sans" w:cs="Noto Sans"/>
              </w:rPr>
              <w:t>Unterrichtsgegenstand:</w:t>
            </w:r>
          </w:p>
        </w:tc>
        <w:tc>
          <w:tcPr>
            <w:tcW w:w="7371" w:type="dxa"/>
            <w:gridSpan w:val="3"/>
          </w:tcPr>
          <w:p w14:paraId="525639BB" w14:textId="77777777" w:rsidR="005A2528" w:rsidRPr="00165854" w:rsidRDefault="005A2528" w:rsidP="0042261C">
            <w:pPr>
              <w:rPr>
                <w:rFonts w:ascii="Noto Sans" w:hAnsi="Noto Sans" w:cs="Noto Sans"/>
              </w:rPr>
            </w:pPr>
          </w:p>
        </w:tc>
      </w:tr>
      <w:tr w:rsidR="0042261C" w:rsidRPr="005712D9" w14:paraId="214CC15F" w14:textId="77777777" w:rsidTr="00C67CF0">
        <w:tc>
          <w:tcPr>
            <w:tcW w:w="10485" w:type="dxa"/>
            <w:gridSpan w:val="4"/>
          </w:tcPr>
          <w:p w14:paraId="6F5EC231" w14:textId="4B6A219C" w:rsidR="0042261C" w:rsidRPr="005712D9" w:rsidRDefault="0042261C" w:rsidP="0042261C">
            <w:pPr>
              <w:rPr>
                <w:rFonts w:ascii="Noto Sans" w:hAnsi="Noto Sans" w:cs="Noto Sans"/>
                <w:b/>
                <w:bCs/>
              </w:rPr>
            </w:pPr>
            <w:r w:rsidRPr="005712D9">
              <w:rPr>
                <w:rFonts w:ascii="Noto Sans" w:hAnsi="Noto Sans" w:cs="Noto Sans"/>
                <w:b/>
                <w:bCs/>
              </w:rPr>
              <w:t>Teilnehmer*innen</w:t>
            </w:r>
          </w:p>
        </w:tc>
      </w:tr>
      <w:tr w:rsidR="00B72E8A" w:rsidRPr="00165854" w14:paraId="22D1DA25" w14:textId="77777777" w:rsidTr="00AF7ADA">
        <w:trPr>
          <w:trHeight w:val="454"/>
        </w:trPr>
        <w:tc>
          <w:tcPr>
            <w:tcW w:w="3114" w:type="dxa"/>
            <w:vMerge w:val="restart"/>
          </w:tcPr>
          <w:p w14:paraId="1C58368A" w14:textId="23EEE60E" w:rsidR="00B72E8A" w:rsidRPr="00165854" w:rsidRDefault="00B72E8A" w:rsidP="00B72E8A">
            <w:pPr>
              <w:rPr>
                <w:rFonts w:ascii="Noto Sans" w:hAnsi="Noto Sans" w:cs="Noto Sans"/>
              </w:rPr>
            </w:pPr>
            <w:r w:rsidRPr="00165854">
              <w:rPr>
                <w:rFonts w:ascii="Noto Sans" w:hAnsi="Noto Sans" w:cs="Noto Sans"/>
              </w:rPr>
              <w:t>Klasse</w:t>
            </w:r>
            <w:r w:rsidR="00EE729B">
              <w:rPr>
                <w:rFonts w:ascii="Noto Sans" w:hAnsi="Noto Sans" w:cs="Noto Sans"/>
              </w:rPr>
              <w:t>(n)</w:t>
            </w:r>
            <w:r>
              <w:rPr>
                <w:rFonts w:ascii="Noto Sans" w:hAnsi="Noto Sans" w:cs="Noto Sans"/>
              </w:rPr>
              <w:t>:</w:t>
            </w:r>
          </w:p>
        </w:tc>
        <w:tc>
          <w:tcPr>
            <w:tcW w:w="2977" w:type="dxa"/>
            <w:vMerge w:val="restart"/>
          </w:tcPr>
          <w:p w14:paraId="167500B4" w14:textId="63C66C41" w:rsidR="00B72E8A" w:rsidRDefault="00B72E8A" w:rsidP="0042261C">
            <w:pPr>
              <w:rPr>
                <w:rFonts w:ascii="Noto Sans" w:hAnsi="Noto Sans" w:cs="Noto Sans"/>
              </w:rPr>
            </w:pPr>
            <w:r w:rsidRPr="00165854">
              <w:rPr>
                <w:rFonts w:ascii="Noto Sans" w:hAnsi="Noto Sans" w:cs="Noto Sans"/>
              </w:rPr>
              <w:t>Schulstufe</w:t>
            </w:r>
            <w:r w:rsidR="00EE729B">
              <w:rPr>
                <w:rFonts w:ascii="Noto Sans" w:hAnsi="Noto Sans" w:cs="Noto Sans"/>
              </w:rPr>
              <w:t>(n)</w:t>
            </w:r>
            <w:r>
              <w:rPr>
                <w:rFonts w:ascii="Noto Sans" w:hAnsi="Noto Sans" w:cs="Noto Sans"/>
              </w:rPr>
              <w:t>:</w:t>
            </w:r>
          </w:p>
          <w:p w14:paraId="7F3115C9" w14:textId="4B54FCD9" w:rsidR="00B72E8A" w:rsidRPr="00165854" w:rsidRDefault="00B72E8A" w:rsidP="0042261C">
            <w:pPr>
              <w:rPr>
                <w:rFonts w:ascii="Noto Sans" w:hAnsi="Noto Sans" w:cs="Noto Sans"/>
              </w:rPr>
            </w:pPr>
          </w:p>
        </w:tc>
        <w:tc>
          <w:tcPr>
            <w:tcW w:w="2551" w:type="dxa"/>
          </w:tcPr>
          <w:p w14:paraId="118DB375" w14:textId="2A1EDA23" w:rsidR="00B72E8A" w:rsidRPr="00165854" w:rsidRDefault="00B72E8A" w:rsidP="0042261C">
            <w:pPr>
              <w:rPr>
                <w:rFonts w:ascii="Noto Sans" w:hAnsi="Noto Sans" w:cs="Noto Sans"/>
              </w:rPr>
            </w:pPr>
            <w:r>
              <w:rPr>
                <w:rFonts w:ascii="Noto Sans" w:hAnsi="Noto Sans" w:cs="Noto Sans"/>
              </w:rPr>
              <w:t>Gesamtanzahl</w:t>
            </w:r>
          </w:p>
        </w:tc>
        <w:tc>
          <w:tcPr>
            <w:tcW w:w="1843" w:type="dxa"/>
          </w:tcPr>
          <w:p w14:paraId="191DAF11" w14:textId="0B45D875" w:rsidR="00B72E8A" w:rsidRPr="00165854" w:rsidRDefault="00B72E8A" w:rsidP="0042261C">
            <w:pPr>
              <w:rPr>
                <w:rFonts w:ascii="Noto Sans" w:hAnsi="Noto Sans" w:cs="Noto Sans"/>
              </w:rPr>
            </w:pPr>
          </w:p>
        </w:tc>
      </w:tr>
      <w:tr w:rsidR="00B72E8A" w:rsidRPr="00165854" w14:paraId="06E3D619" w14:textId="77777777" w:rsidTr="00AF7ADA">
        <w:trPr>
          <w:trHeight w:val="454"/>
        </w:trPr>
        <w:tc>
          <w:tcPr>
            <w:tcW w:w="3114" w:type="dxa"/>
            <w:vMerge/>
          </w:tcPr>
          <w:p w14:paraId="15D1D636" w14:textId="77777777" w:rsidR="00B72E8A" w:rsidRPr="00165854" w:rsidRDefault="00B72E8A" w:rsidP="00B72E8A">
            <w:pPr>
              <w:rPr>
                <w:rFonts w:ascii="Noto Sans" w:hAnsi="Noto Sans" w:cs="Noto Sans"/>
              </w:rPr>
            </w:pPr>
          </w:p>
        </w:tc>
        <w:tc>
          <w:tcPr>
            <w:tcW w:w="2977" w:type="dxa"/>
            <w:vMerge/>
          </w:tcPr>
          <w:p w14:paraId="2E138AE5" w14:textId="77777777" w:rsidR="00B72E8A" w:rsidRPr="00165854" w:rsidRDefault="00B72E8A" w:rsidP="0042261C">
            <w:pPr>
              <w:rPr>
                <w:rFonts w:ascii="Noto Sans" w:hAnsi="Noto Sans" w:cs="Noto Sans"/>
              </w:rPr>
            </w:pPr>
          </w:p>
        </w:tc>
        <w:tc>
          <w:tcPr>
            <w:tcW w:w="2551" w:type="dxa"/>
          </w:tcPr>
          <w:p w14:paraId="4C0C3479" w14:textId="668583A5" w:rsidR="00B72E8A" w:rsidRPr="00165854" w:rsidRDefault="00B72E8A" w:rsidP="0042261C">
            <w:pPr>
              <w:rPr>
                <w:rFonts w:ascii="Noto Sans" w:hAnsi="Noto Sans" w:cs="Noto Sans"/>
              </w:rPr>
            </w:pPr>
            <w:r>
              <w:rPr>
                <w:rFonts w:ascii="Noto Sans" w:hAnsi="Noto Sans" w:cs="Noto Sans"/>
              </w:rPr>
              <w:t>…davon m</w:t>
            </w:r>
          </w:p>
        </w:tc>
        <w:tc>
          <w:tcPr>
            <w:tcW w:w="1843" w:type="dxa"/>
          </w:tcPr>
          <w:p w14:paraId="3EC42C4A" w14:textId="06CEF150" w:rsidR="00B72E8A" w:rsidRPr="00165854" w:rsidRDefault="00B72E8A" w:rsidP="0042261C">
            <w:pPr>
              <w:rPr>
                <w:rFonts w:ascii="Noto Sans" w:hAnsi="Noto Sans" w:cs="Noto Sans"/>
              </w:rPr>
            </w:pPr>
          </w:p>
        </w:tc>
      </w:tr>
      <w:tr w:rsidR="00B72E8A" w:rsidRPr="00165854" w14:paraId="6E8BCF2A" w14:textId="77777777" w:rsidTr="00AF7ADA">
        <w:trPr>
          <w:trHeight w:val="454"/>
        </w:trPr>
        <w:tc>
          <w:tcPr>
            <w:tcW w:w="3114" w:type="dxa"/>
            <w:vMerge/>
          </w:tcPr>
          <w:p w14:paraId="6D992DEF" w14:textId="77777777" w:rsidR="00B72E8A" w:rsidRPr="00165854" w:rsidRDefault="00B72E8A" w:rsidP="00B72E8A">
            <w:pPr>
              <w:rPr>
                <w:rFonts w:ascii="Noto Sans" w:hAnsi="Noto Sans" w:cs="Noto Sans"/>
              </w:rPr>
            </w:pPr>
          </w:p>
        </w:tc>
        <w:tc>
          <w:tcPr>
            <w:tcW w:w="2977" w:type="dxa"/>
            <w:vMerge/>
          </w:tcPr>
          <w:p w14:paraId="28841426" w14:textId="77777777" w:rsidR="00B72E8A" w:rsidRPr="00165854" w:rsidRDefault="00B72E8A" w:rsidP="0042261C">
            <w:pPr>
              <w:rPr>
                <w:rFonts w:ascii="Noto Sans" w:hAnsi="Noto Sans" w:cs="Noto Sans"/>
              </w:rPr>
            </w:pPr>
          </w:p>
        </w:tc>
        <w:tc>
          <w:tcPr>
            <w:tcW w:w="2551" w:type="dxa"/>
          </w:tcPr>
          <w:p w14:paraId="1183C2A5" w14:textId="413AFE29" w:rsidR="00B72E8A" w:rsidRPr="00165854" w:rsidRDefault="00B72E8A" w:rsidP="0042261C">
            <w:pPr>
              <w:rPr>
                <w:rFonts w:ascii="Noto Sans" w:hAnsi="Noto Sans" w:cs="Noto Sans"/>
              </w:rPr>
            </w:pPr>
            <w:r>
              <w:rPr>
                <w:rFonts w:ascii="Noto Sans" w:hAnsi="Noto Sans" w:cs="Noto Sans"/>
              </w:rPr>
              <w:t>…davon w</w:t>
            </w:r>
          </w:p>
        </w:tc>
        <w:tc>
          <w:tcPr>
            <w:tcW w:w="1843" w:type="dxa"/>
          </w:tcPr>
          <w:p w14:paraId="6E05C60D" w14:textId="6E1AB44C" w:rsidR="00B72E8A" w:rsidRPr="00165854" w:rsidRDefault="00B72E8A" w:rsidP="0042261C">
            <w:pPr>
              <w:rPr>
                <w:rFonts w:ascii="Noto Sans" w:hAnsi="Noto Sans" w:cs="Noto Sans"/>
              </w:rPr>
            </w:pPr>
          </w:p>
        </w:tc>
      </w:tr>
    </w:tbl>
    <w:p w14:paraId="7BEEABC1" w14:textId="11F2F8E5" w:rsidR="005712D9" w:rsidRDefault="005712D9"/>
    <w:tbl>
      <w:tblPr>
        <w:tblStyle w:val="Tabellenraster"/>
        <w:tblW w:w="10485" w:type="dxa"/>
        <w:tblLook w:val="04A0" w:firstRow="1" w:lastRow="0" w:firstColumn="1" w:lastColumn="0" w:noHBand="0" w:noVBand="1"/>
      </w:tblPr>
      <w:tblGrid>
        <w:gridCol w:w="3397"/>
        <w:gridCol w:w="7088"/>
      </w:tblGrid>
      <w:tr w:rsidR="0042261C" w:rsidRPr="005712D9" w14:paraId="1509A5F8" w14:textId="77777777" w:rsidTr="00AF7ADA">
        <w:tc>
          <w:tcPr>
            <w:tcW w:w="3397" w:type="dxa"/>
          </w:tcPr>
          <w:p w14:paraId="08B50333" w14:textId="6F7B8CD5" w:rsidR="0042261C" w:rsidRPr="005712D9" w:rsidRDefault="0042261C" w:rsidP="0042261C">
            <w:pPr>
              <w:rPr>
                <w:rFonts w:ascii="Noto Sans" w:hAnsi="Noto Sans" w:cs="Noto Sans"/>
                <w:b/>
                <w:bCs/>
              </w:rPr>
            </w:pPr>
            <w:r w:rsidRPr="005712D9">
              <w:rPr>
                <w:rFonts w:ascii="Noto Sans" w:hAnsi="Noto Sans" w:cs="Noto Sans"/>
                <w:b/>
                <w:bCs/>
              </w:rPr>
              <w:t>Gewünschter Startermin</w:t>
            </w:r>
          </w:p>
        </w:tc>
        <w:tc>
          <w:tcPr>
            <w:tcW w:w="7088" w:type="dxa"/>
          </w:tcPr>
          <w:p w14:paraId="2F7ACCA5" w14:textId="09FC0433" w:rsidR="0042261C" w:rsidRPr="005712D9" w:rsidRDefault="0042261C" w:rsidP="0042261C">
            <w:pPr>
              <w:rPr>
                <w:rFonts w:ascii="Noto Sans" w:hAnsi="Noto Sans" w:cs="Noto Sans"/>
                <w:b/>
                <w:bCs/>
              </w:rPr>
            </w:pPr>
            <w:r w:rsidRPr="005712D9">
              <w:rPr>
                <w:rFonts w:ascii="Noto Sans" w:hAnsi="Noto Sans" w:cs="Noto Sans"/>
                <w:b/>
                <w:bCs/>
              </w:rPr>
              <w:t>Art der Umsetzung (laufend, Projektwoche, …)</w:t>
            </w:r>
          </w:p>
        </w:tc>
      </w:tr>
      <w:tr w:rsidR="0042261C" w:rsidRPr="00165854" w14:paraId="1648DC68" w14:textId="77777777" w:rsidTr="00AF7ADA">
        <w:trPr>
          <w:trHeight w:val="680"/>
        </w:trPr>
        <w:tc>
          <w:tcPr>
            <w:tcW w:w="3397" w:type="dxa"/>
          </w:tcPr>
          <w:p w14:paraId="300C668C" w14:textId="21A8B423" w:rsidR="005712D9" w:rsidRPr="00165854" w:rsidRDefault="005712D9" w:rsidP="0042261C">
            <w:pPr>
              <w:rPr>
                <w:rFonts w:ascii="Noto Sans" w:hAnsi="Noto Sans" w:cs="Noto Sans"/>
              </w:rPr>
            </w:pPr>
          </w:p>
        </w:tc>
        <w:tc>
          <w:tcPr>
            <w:tcW w:w="7088" w:type="dxa"/>
          </w:tcPr>
          <w:p w14:paraId="72A3F05C" w14:textId="63344C92" w:rsidR="005712D9" w:rsidRPr="00165854" w:rsidRDefault="005712D9" w:rsidP="0042261C">
            <w:pPr>
              <w:rPr>
                <w:rFonts w:ascii="Noto Sans" w:hAnsi="Noto Sans" w:cs="Noto Sans"/>
              </w:rPr>
            </w:pPr>
          </w:p>
        </w:tc>
      </w:tr>
    </w:tbl>
    <w:p w14:paraId="1D3F8DFE" w14:textId="0D20CD03" w:rsidR="007438EC" w:rsidRDefault="007438EC" w:rsidP="00B72E8A">
      <w:pPr>
        <w:spacing w:after="0" w:line="240" w:lineRule="auto"/>
        <w:rPr>
          <w:rFonts w:ascii="Noto Sans" w:hAnsi="Noto Sans" w:cs="Noto Sans"/>
        </w:rPr>
      </w:pPr>
    </w:p>
    <w:p w14:paraId="41F59862" w14:textId="2D778284" w:rsidR="00B239D5" w:rsidRDefault="00B239D5" w:rsidP="00B72E8A">
      <w:pPr>
        <w:spacing w:after="0" w:line="240" w:lineRule="auto"/>
        <w:rPr>
          <w:rFonts w:ascii="Noto Sans" w:hAnsi="Noto Sans" w:cs="Noto Sans"/>
        </w:rPr>
      </w:pPr>
    </w:p>
    <w:p w14:paraId="60C0FFF9" w14:textId="00324348" w:rsidR="00B72E8A" w:rsidRPr="00165854" w:rsidRDefault="00B72E8A" w:rsidP="00B72E8A">
      <w:pPr>
        <w:spacing w:after="0" w:line="240" w:lineRule="auto"/>
        <w:rPr>
          <w:rFonts w:ascii="Noto Sans" w:hAnsi="Noto Sans" w:cs="Noto Sans"/>
        </w:rPr>
      </w:pPr>
      <w:r>
        <w:rPr>
          <w:rFonts w:ascii="Noto Sans" w:hAnsi="Noto Sans" w:cs="Noto Sans"/>
        </w:rPr>
        <w:sym w:font="Wingdings" w:char="F0A8"/>
      </w:r>
      <w:r>
        <w:rPr>
          <w:rFonts w:ascii="Noto Sans" w:hAnsi="Noto Sans" w:cs="Noto Sans"/>
        </w:rPr>
        <w:tab/>
      </w:r>
      <w:r w:rsidRPr="00165854">
        <w:rPr>
          <w:rFonts w:ascii="Noto Sans" w:hAnsi="Noto Sans" w:cs="Noto Sans"/>
        </w:rPr>
        <w:t>Ich stimme der Datenschutzerklärung zu</w:t>
      </w:r>
      <w:r w:rsidR="00623501">
        <w:rPr>
          <w:rFonts w:ascii="Noto Sans" w:hAnsi="Noto Sans" w:cs="Noto Sans"/>
        </w:rPr>
        <w:t>.</w:t>
      </w:r>
    </w:p>
    <w:p w14:paraId="3077970B" w14:textId="7B9F46ED" w:rsidR="00B72E8A" w:rsidRDefault="00B72E8A" w:rsidP="0042261C">
      <w:pPr>
        <w:spacing w:after="0" w:line="240" w:lineRule="auto"/>
        <w:rPr>
          <w:rFonts w:ascii="Noto Sans" w:hAnsi="Noto Sans" w:cs="Noto Sans"/>
        </w:rPr>
      </w:pPr>
    </w:p>
    <w:p w14:paraId="137885C9" w14:textId="2F29E585" w:rsidR="00B72E8A" w:rsidRDefault="00B72E8A" w:rsidP="0042261C">
      <w:pPr>
        <w:spacing w:after="0" w:line="240" w:lineRule="auto"/>
        <w:rPr>
          <w:rFonts w:ascii="Noto Sans" w:hAnsi="Noto Sans" w:cs="Noto Sans"/>
        </w:rPr>
      </w:pPr>
    </w:p>
    <w:p w14:paraId="3F3E9713" w14:textId="6CBDD4AA" w:rsidR="005712D9" w:rsidRPr="00165854" w:rsidRDefault="005712D9" w:rsidP="00B72E8A">
      <w:pPr>
        <w:tabs>
          <w:tab w:val="right" w:pos="1134"/>
          <w:tab w:val="right" w:leader="underscore" w:pos="2835"/>
          <w:tab w:val="right" w:pos="3969"/>
          <w:tab w:val="right" w:leader="underscore" w:pos="8505"/>
        </w:tabs>
        <w:spacing w:after="0" w:line="240" w:lineRule="auto"/>
        <w:rPr>
          <w:rFonts w:ascii="Noto Sans" w:hAnsi="Noto Sans" w:cs="Noto Sans"/>
        </w:rPr>
      </w:pP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p>
    <w:p w14:paraId="7191AD3A" w14:textId="7F25C9D6" w:rsidR="000C6F9E" w:rsidRPr="00165854" w:rsidRDefault="005712D9" w:rsidP="00B72E8A">
      <w:pPr>
        <w:tabs>
          <w:tab w:val="center" w:pos="1985"/>
          <w:tab w:val="center" w:pos="6237"/>
        </w:tabs>
        <w:spacing w:after="0" w:line="240" w:lineRule="auto"/>
        <w:rPr>
          <w:rFonts w:ascii="Noto Sans" w:hAnsi="Noto Sans" w:cs="Noto Sans"/>
        </w:rPr>
      </w:pPr>
      <w:r>
        <w:rPr>
          <w:rFonts w:ascii="Noto Sans" w:hAnsi="Noto Sans" w:cs="Noto Sans"/>
        </w:rPr>
        <w:tab/>
      </w:r>
      <w:r w:rsidR="000C6F9E" w:rsidRPr="00165854">
        <w:rPr>
          <w:rFonts w:ascii="Noto Sans" w:hAnsi="Noto Sans" w:cs="Noto Sans"/>
        </w:rPr>
        <w:t>Datum</w:t>
      </w:r>
      <w:r>
        <w:rPr>
          <w:rFonts w:ascii="Noto Sans" w:hAnsi="Noto Sans" w:cs="Noto Sans"/>
        </w:rPr>
        <w:tab/>
      </w:r>
      <w:r w:rsidR="000C6F9E" w:rsidRPr="00165854">
        <w:rPr>
          <w:rFonts w:ascii="Noto Sans" w:hAnsi="Noto Sans" w:cs="Noto Sans"/>
        </w:rPr>
        <w:t>Unterschrift</w:t>
      </w:r>
    </w:p>
    <w:p w14:paraId="1BAA967E" w14:textId="05B5C274" w:rsidR="007438EC" w:rsidRDefault="007438EC" w:rsidP="0042261C">
      <w:pPr>
        <w:spacing w:after="0" w:line="240" w:lineRule="auto"/>
        <w:rPr>
          <w:rFonts w:ascii="Noto Sans" w:hAnsi="Noto Sans" w:cs="Noto Sans"/>
          <w:sz w:val="20"/>
          <w:szCs w:val="20"/>
        </w:rPr>
      </w:pPr>
    </w:p>
    <w:p w14:paraId="53EE4170" w14:textId="69FDC1B6" w:rsidR="000C6F9E" w:rsidRPr="00AF7ADA" w:rsidRDefault="007438EC" w:rsidP="0042261C">
      <w:pPr>
        <w:spacing w:after="0" w:line="240" w:lineRule="auto"/>
        <w:rPr>
          <w:rFonts w:ascii="Noto Sans" w:hAnsi="Noto Sans" w:cs="Noto Sans"/>
          <w:sz w:val="20"/>
          <w:szCs w:val="20"/>
        </w:rPr>
      </w:pPr>
      <w:r w:rsidRPr="00AF7ADA">
        <w:rPr>
          <w:rFonts w:ascii="Noto Sans" w:hAnsi="Noto Sans" w:cs="Noto Sans"/>
          <w:sz w:val="18"/>
          <w:szCs w:val="18"/>
        </w:rPr>
        <w:t xml:space="preserve">Bitte gut leserlich ausfüllen und per E-Mail an </w:t>
      </w:r>
      <w:r w:rsidR="003F34E2">
        <w:rPr>
          <w:rFonts w:ascii="Noto Sans" w:hAnsi="Noto Sans" w:cs="Noto Sans"/>
          <w:sz w:val="18"/>
          <w:szCs w:val="18"/>
        </w:rPr>
        <w:t xml:space="preserve">Romana Thaler oder </w:t>
      </w:r>
      <w:r w:rsidRPr="00AF7ADA">
        <w:rPr>
          <w:rFonts w:ascii="Noto Sans" w:hAnsi="Noto Sans" w:cs="Noto Sans"/>
          <w:sz w:val="18"/>
          <w:szCs w:val="18"/>
        </w:rPr>
        <w:t>eure</w:t>
      </w:r>
      <w:r w:rsidR="00C67CF0" w:rsidRPr="00AF7ADA">
        <w:rPr>
          <w:rFonts w:ascii="Noto Sans" w:hAnsi="Noto Sans" w:cs="Noto Sans"/>
          <w:sz w:val="18"/>
          <w:szCs w:val="18"/>
        </w:rPr>
        <w:t>*n</w:t>
      </w:r>
      <w:r w:rsidRPr="00AF7ADA">
        <w:rPr>
          <w:rFonts w:ascii="Noto Sans" w:hAnsi="Noto Sans" w:cs="Noto Sans"/>
          <w:sz w:val="18"/>
          <w:szCs w:val="18"/>
        </w:rPr>
        <w:t xml:space="preserve"> BerufsFindungsBegleiter</w:t>
      </w:r>
      <w:r w:rsidR="00C67CF0" w:rsidRPr="00AF7ADA">
        <w:rPr>
          <w:rFonts w:ascii="Noto Sans" w:hAnsi="Noto Sans" w:cs="Noto Sans"/>
          <w:sz w:val="18"/>
          <w:szCs w:val="18"/>
        </w:rPr>
        <w:t>*</w:t>
      </w:r>
      <w:r w:rsidRPr="00AF7ADA">
        <w:rPr>
          <w:rFonts w:ascii="Noto Sans" w:hAnsi="Noto Sans" w:cs="Noto Sans"/>
          <w:sz w:val="18"/>
          <w:szCs w:val="18"/>
        </w:rPr>
        <w:t xml:space="preserve">in </w:t>
      </w:r>
      <w:r w:rsidRPr="00B57E15">
        <w:rPr>
          <w:rFonts w:ascii="Noto Sans" w:hAnsi="Noto Sans" w:cs="Noto Sans"/>
          <w:sz w:val="18"/>
          <w:szCs w:val="18"/>
          <w:u w:val="single"/>
        </w:rPr>
        <w:t>und</w:t>
      </w:r>
      <w:r w:rsidRPr="00AF7ADA">
        <w:rPr>
          <w:rFonts w:ascii="Noto Sans" w:hAnsi="Noto Sans" w:cs="Noto Sans"/>
          <w:sz w:val="18"/>
          <w:szCs w:val="18"/>
        </w:rPr>
        <w:t xml:space="preserve"> Direktion schicken. Anmeldungen werden bis zum Ende des ersten Semesters entgegengenommen. Fir</w:t>
      </w:r>
      <w:r w:rsidR="00BD2652" w:rsidRPr="00AF7ADA">
        <w:rPr>
          <w:rFonts w:ascii="Noto Sans" w:hAnsi="Noto Sans" w:cs="Noto Sans"/>
          <w:sz w:val="18"/>
          <w:szCs w:val="18"/>
        </w:rPr>
        <w:t>st</w:t>
      </w:r>
      <w:r w:rsidRPr="00AF7ADA">
        <w:rPr>
          <w:rFonts w:ascii="Noto Sans" w:hAnsi="Noto Sans" w:cs="Noto Sans"/>
          <w:sz w:val="18"/>
          <w:szCs w:val="18"/>
        </w:rPr>
        <w:t xml:space="preserve"> come – First serve!</w:t>
      </w:r>
      <w:r w:rsidR="00397FBD" w:rsidRPr="00AF7ADA">
        <w:rPr>
          <w:rFonts w:ascii="Noto Sans" w:hAnsi="Noto Sans" w:cs="Noto Sans"/>
          <w:sz w:val="18"/>
          <w:szCs w:val="18"/>
        </w:rPr>
        <w:t xml:space="preserve"> Alle Anmeldungen werden im PH</w:t>
      </w:r>
      <w:r w:rsidR="000A4A2F" w:rsidRPr="00AF7ADA">
        <w:rPr>
          <w:rFonts w:ascii="Noto Sans" w:hAnsi="Noto Sans" w:cs="Noto Sans"/>
          <w:sz w:val="18"/>
          <w:szCs w:val="18"/>
        </w:rPr>
        <w:t xml:space="preserve">St </w:t>
      </w:r>
      <w:r w:rsidR="00397FBD" w:rsidRPr="00AF7ADA">
        <w:rPr>
          <w:rFonts w:ascii="Noto Sans" w:hAnsi="Noto Sans" w:cs="Noto Sans"/>
          <w:sz w:val="18"/>
          <w:szCs w:val="18"/>
        </w:rPr>
        <w:t>online nachgetragen.</w:t>
      </w:r>
      <w:r w:rsidR="000C6F9E" w:rsidRPr="00AF7ADA">
        <w:rPr>
          <w:rFonts w:ascii="Noto Sans" w:hAnsi="Noto Sans" w:cs="Noto Sans"/>
          <w:sz w:val="20"/>
          <w:szCs w:val="20"/>
        </w:rPr>
        <w:br w:type="page"/>
      </w:r>
    </w:p>
    <w:p w14:paraId="570B96C5" w14:textId="77777777" w:rsidR="000C6F9E" w:rsidRPr="00F92BAD" w:rsidRDefault="000C6F9E" w:rsidP="0042261C">
      <w:pPr>
        <w:spacing w:after="0" w:line="240" w:lineRule="auto"/>
        <w:rPr>
          <w:rFonts w:ascii="Noto Sans" w:hAnsi="Noto Sans" w:cs="Noto Sans"/>
          <w:b/>
          <w:bCs/>
        </w:rPr>
      </w:pPr>
      <w:r w:rsidRPr="00F92BAD">
        <w:rPr>
          <w:rFonts w:ascii="Noto Sans" w:hAnsi="Noto Sans" w:cs="Noto Sans"/>
          <w:b/>
          <w:bCs/>
        </w:rPr>
        <w:lastRenderedPageBreak/>
        <w:t>Datenschutzerklärung</w:t>
      </w:r>
    </w:p>
    <w:p w14:paraId="72A3E199" w14:textId="77777777" w:rsidR="000C6F9E" w:rsidRPr="00277756" w:rsidRDefault="000C6F9E" w:rsidP="0042261C">
      <w:pPr>
        <w:spacing w:after="0" w:line="240" w:lineRule="auto"/>
        <w:rPr>
          <w:rFonts w:ascii="Noto Sans" w:hAnsi="Noto Sans" w:cs="Noto Sans"/>
          <w:sz w:val="20"/>
          <w:szCs w:val="20"/>
        </w:rPr>
      </w:pPr>
    </w:p>
    <w:p w14:paraId="1412A937" w14:textId="77777777" w:rsidR="000C6F9E" w:rsidRPr="00277756" w:rsidRDefault="000C6F9E" w:rsidP="0042261C">
      <w:pPr>
        <w:spacing w:after="0" w:line="240" w:lineRule="auto"/>
        <w:rPr>
          <w:rFonts w:ascii="Noto Sans" w:hAnsi="Noto Sans" w:cs="Noto Sans"/>
          <w:i/>
          <w:iCs/>
          <w:sz w:val="20"/>
          <w:szCs w:val="20"/>
        </w:rPr>
      </w:pPr>
      <w:r w:rsidRPr="00277756">
        <w:rPr>
          <w:rFonts w:ascii="Noto Sans" w:hAnsi="Noto Sans" w:cs="Noto Sans"/>
          <w:i/>
          <w:iCs/>
          <w:sz w:val="20"/>
          <w:szCs w:val="20"/>
        </w:rPr>
        <w:t>Das Regionale Produktanalyse – Worum geht es?</w:t>
      </w:r>
    </w:p>
    <w:p w14:paraId="2AF2558F" w14:textId="1F43183C"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 xml:space="preserve">Das Regionale Produktanalyse ist eine Möglichkeit Praxis und Theorie zu vereinen. Schulklassen dürfen mit regionalen Produkten arbeiten, lernen so viel über Produktion, Berufe und Leitbetriebe vor </w:t>
      </w:r>
      <w:r w:rsidR="00B73B63">
        <w:rPr>
          <w:rFonts w:ascii="Noto Sans" w:hAnsi="Noto Sans" w:cs="Noto Sans"/>
          <w:sz w:val="20"/>
          <w:szCs w:val="20"/>
        </w:rPr>
        <w:t>Ihrer</w:t>
      </w:r>
      <w:r w:rsidRPr="00277756">
        <w:rPr>
          <w:rFonts w:ascii="Noto Sans" w:hAnsi="Noto Sans" w:cs="Noto Sans"/>
          <w:sz w:val="20"/>
          <w:szCs w:val="20"/>
        </w:rPr>
        <w:t xml:space="preserve"> Haustür. </w:t>
      </w:r>
    </w:p>
    <w:p w14:paraId="2DC919BB" w14:textId="77777777" w:rsidR="000C6F9E" w:rsidRPr="00277756" w:rsidRDefault="000C6F9E" w:rsidP="0042261C">
      <w:pPr>
        <w:spacing w:after="0" w:line="240" w:lineRule="auto"/>
        <w:rPr>
          <w:rFonts w:ascii="Noto Sans" w:hAnsi="Noto Sans" w:cs="Noto Sans"/>
          <w:sz w:val="20"/>
          <w:szCs w:val="20"/>
        </w:rPr>
      </w:pPr>
    </w:p>
    <w:p w14:paraId="174F9174" w14:textId="77777777" w:rsidR="000C6F9E" w:rsidRPr="00277756" w:rsidRDefault="000C6F9E" w:rsidP="0042261C">
      <w:pPr>
        <w:spacing w:after="0" w:line="240" w:lineRule="auto"/>
        <w:rPr>
          <w:rFonts w:ascii="Noto Sans" w:hAnsi="Noto Sans" w:cs="Noto Sans"/>
          <w:i/>
          <w:iCs/>
          <w:sz w:val="20"/>
          <w:szCs w:val="20"/>
        </w:rPr>
      </w:pPr>
      <w:r w:rsidRPr="00277756">
        <w:rPr>
          <w:rFonts w:ascii="Noto Sans" w:hAnsi="Noto Sans" w:cs="Noto Sans"/>
          <w:i/>
          <w:iCs/>
          <w:sz w:val="20"/>
          <w:szCs w:val="20"/>
        </w:rPr>
        <w:t>Erhebung von personenbezogenen Daten</w:t>
      </w:r>
    </w:p>
    <w:p w14:paraId="628BDECA" w14:textId="77777777"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Im Rahme der Initiative Faszination Technik werden folgende Daten erhoben:</w:t>
      </w:r>
    </w:p>
    <w:p w14:paraId="2AEEC872" w14:textId="59950615" w:rsidR="000C6F9E" w:rsidRPr="00277756" w:rsidRDefault="000C6F9E" w:rsidP="00F92BAD">
      <w:pPr>
        <w:pStyle w:val="Listenabsatz"/>
        <w:numPr>
          <w:ilvl w:val="0"/>
          <w:numId w:val="2"/>
        </w:numPr>
        <w:spacing w:after="0" w:line="240" w:lineRule="auto"/>
        <w:rPr>
          <w:rFonts w:ascii="Noto Sans" w:hAnsi="Noto Sans" w:cs="Noto Sans"/>
          <w:sz w:val="20"/>
          <w:szCs w:val="20"/>
        </w:rPr>
      </w:pPr>
      <w:r w:rsidRPr="00277756">
        <w:rPr>
          <w:rFonts w:ascii="Noto Sans" w:hAnsi="Noto Sans" w:cs="Noto Sans"/>
          <w:sz w:val="20"/>
          <w:szCs w:val="20"/>
        </w:rPr>
        <w:t>Kontaktdaten Koordinator/in an der Schule</w:t>
      </w:r>
    </w:p>
    <w:p w14:paraId="1B4344EE" w14:textId="77777777" w:rsidR="000C6F9E" w:rsidRPr="00277756" w:rsidRDefault="000C6F9E" w:rsidP="0042261C">
      <w:pPr>
        <w:spacing w:after="0" w:line="240" w:lineRule="auto"/>
        <w:rPr>
          <w:rFonts w:ascii="Noto Sans" w:hAnsi="Noto Sans" w:cs="Noto Sans"/>
          <w:sz w:val="20"/>
          <w:szCs w:val="20"/>
        </w:rPr>
      </w:pPr>
    </w:p>
    <w:p w14:paraId="7EB8166E" w14:textId="77777777" w:rsidR="000C6F9E" w:rsidRPr="00C67CF0" w:rsidRDefault="000C6F9E" w:rsidP="0042261C">
      <w:pPr>
        <w:spacing w:after="0" w:line="240" w:lineRule="auto"/>
        <w:rPr>
          <w:rFonts w:ascii="Noto Sans" w:hAnsi="Noto Sans" w:cs="Noto Sans"/>
          <w:i/>
          <w:iCs/>
          <w:sz w:val="20"/>
          <w:szCs w:val="20"/>
        </w:rPr>
      </w:pPr>
      <w:r w:rsidRPr="00C67CF0">
        <w:rPr>
          <w:rFonts w:ascii="Noto Sans" w:hAnsi="Noto Sans" w:cs="Noto Sans"/>
          <w:i/>
          <w:iCs/>
          <w:sz w:val="20"/>
          <w:szCs w:val="20"/>
        </w:rPr>
        <w:t>Verwendungszweck</w:t>
      </w:r>
    </w:p>
    <w:p w14:paraId="77416E19" w14:textId="30CFD721" w:rsidR="000C6F9E" w:rsidRPr="00277756" w:rsidRDefault="000C6F9E" w:rsidP="0042261C">
      <w:pPr>
        <w:spacing w:after="0" w:line="240" w:lineRule="auto"/>
        <w:rPr>
          <w:rFonts w:ascii="Noto Sans" w:hAnsi="Noto Sans" w:cs="Noto Sans"/>
          <w:sz w:val="20"/>
          <w:szCs w:val="20"/>
        </w:rPr>
      </w:pPr>
      <w:r w:rsidRPr="00C67CF0">
        <w:rPr>
          <w:rFonts w:ascii="Noto Sans" w:hAnsi="Noto Sans" w:cs="Noto Sans"/>
          <w:sz w:val="20"/>
          <w:szCs w:val="20"/>
        </w:rPr>
        <w:t xml:space="preserve">Die </w:t>
      </w:r>
      <w:r w:rsidR="00C67CF0" w:rsidRPr="00C67CF0">
        <w:rPr>
          <w:rFonts w:ascii="Noto Sans" w:hAnsi="Noto Sans" w:cs="Noto Sans"/>
          <w:sz w:val="20"/>
          <w:szCs w:val="20"/>
        </w:rPr>
        <w:t>unter „Erhebung von personenbezogenen Daten“</w:t>
      </w:r>
      <w:r w:rsidRPr="00C67CF0">
        <w:rPr>
          <w:rFonts w:ascii="Noto Sans" w:hAnsi="Noto Sans" w:cs="Noto Sans"/>
          <w:sz w:val="20"/>
          <w:szCs w:val="20"/>
        </w:rPr>
        <w:t xml:space="preserve"> genannten Daten</w:t>
      </w:r>
      <w:r w:rsidR="00656B69" w:rsidRPr="00C67CF0">
        <w:rPr>
          <w:rFonts w:ascii="Noto Sans" w:hAnsi="Noto Sans" w:cs="Noto Sans"/>
          <w:sz w:val="20"/>
          <w:szCs w:val="20"/>
        </w:rPr>
        <w:t xml:space="preserve"> werden</w:t>
      </w:r>
      <w:r w:rsidRPr="00C67CF0">
        <w:rPr>
          <w:rFonts w:ascii="Noto Sans" w:hAnsi="Noto Sans" w:cs="Noto Sans"/>
          <w:sz w:val="20"/>
          <w:szCs w:val="20"/>
        </w:rPr>
        <w:t xml:space="preserve"> für die Durchführung der Regionalen Produktanalyse und zur Zusendung von Informationen über unsere Angebote via E-Mail, telefonisch und persönlich verwendet. Sie werden für etwaige Rückfragen, Terminvereinbarungen, Updates etc. genutzt. Die Daten werden nicht veröffentlicht und vertraulich behandelt. Mit Ihrer Anmeldung willigen Sie</w:t>
      </w:r>
      <w:r w:rsidRPr="00277756">
        <w:rPr>
          <w:rFonts w:ascii="Noto Sans" w:hAnsi="Noto Sans" w:cs="Noto Sans"/>
          <w:sz w:val="20"/>
          <w:szCs w:val="20"/>
        </w:rPr>
        <w:t xml:space="preserve"> ausdrücklich ein, dass Ihre personenbezogenen Daten zum Zweck des Informationsaustausches durch die Sparte Industrie der WKO Steiermark, die IV Steiermark sowie die STVG</w:t>
      </w:r>
      <w:r w:rsidR="00397FBD">
        <w:rPr>
          <w:rFonts w:ascii="Noto Sans" w:hAnsi="Noto Sans" w:cs="Noto Sans"/>
          <w:sz w:val="20"/>
          <w:szCs w:val="20"/>
        </w:rPr>
        <w:t xml:space="preserve"> und </w:t>
      </w:r>
      <w:r w:rsidR="00C67CF0">
        <w:rPr>
          <w:rFonts w:ascii="Noto Sans" w:hAnsi="Noto Sans" w:cs="Noto Sans"/>
          <w:sz w:val="20"/>
          <w:szCs w:val="20"/>
        </w:rPr>
        <w:t xml:space="preserve">der </w:t>
      </w:r>
      <w:r w:rsidR="00397FBD">
        <w:rPr>
          <w:rFonts w:ascii="Noto Sans" w:hAnsi="Noto Sans" w:cs="Noto Sans"/>
          <w:sz w:val="20"/>
          <w:szCs w:val="20"/>
        </w:rPr>
        <w:t>Pädagogische Hochschule Steiermark</w:t>
      </w:r>
      <w:r w:rsidRPr="00277756">
        <w:rPr>
          <w:rFonts w:ascii="Noto Sans" w:hAnsi="Noto Sans" w:cs="Noto Sans"/>
          <w:sz w:val="20"/>
          <w:szCs w:val="20"/>
        </w:rPr>
        <w:t xml:space="preserve"> gespeichert und verarbeitet werden dürfen.</w:t>
      </w:r>
    </w:p>
    <w:p w14:paraId="2429A3E7" w14:textId="77777777" w:rsidR="000C6F9E" w:rsidRPr="00277756" w:rsidRDefault="000C6F9E" w:rsidP="0042261C">
      <w:pPr>
        <w:spacing w:after="0" w:line="240" w:lineRule="auto"/>
        <w:rPr>
          <w:rFonts w:ascii="Noto Sans" w:hAnsi="Noto Sans" w:cs="Noto Sans"/>
          <w:sz w:val="20"/>
          <w:szCs w:val="20"/>
        </w:rPr>
      </w:pPr>
    </w:p>
    <w:p w14:paraId="4414B16D" w14:textId="77777777" w:rsidR="000C6F9E" w:rsidRPr="00277756" w:rsidRDefault="000C6F9E" w:rsidP="0042261C">
      <w:pPr>
        <w:spacing w:after="0" w:line="240" w:lineRule="auto"/>
        <w:rPr>
          <w:rFonts w:ascii="Noto Sans" w:hAnsi="Noto Sans" w:cs="Noto Sans"/>
          <w:i/>
          <w:iCs/>
          <w:sz w:val="20"/>
          <w:szCs w:val="20"/>
        </w:rPr>
      </w:pPr>
      <w:r w:rsidRPr="00277756">
        <w:rPr>
          <w:rFonts w:ascii="Noto Sans" w:hAnsi="Noto Sans" w:cs="Noto Sans"/>
          <w:i/>
          <w:iCs/>
          <w:sz w:val="20"/>
          <w:szCs w:val="20"/>
        </w:rPr>
        <w:t>Speicherdauer</w:t>
      </w:r>
    </w:p>
    <w:p w14:paraId="68E78906" w14:textId="77777777"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Die gespeicherten Daten werden gelöscht, sobald die Zwecke, für die sie erhoben oder auf sonstige Weise verarbeitet wurden, nicht mehr gegeben sind. Um Aktualität zu gewährleisten, werden alle Daten in regelmäßigen Abständen überprüft und gegebenenfalls gelöscht.</w:t>
      </w:r>
    </w:p>
    <w:p w14:paraId="158090A3" w14:textId="77777777" w:rsidR="000C6F9E" w:rsidRPr="00277756" w:rsidRDefault="000C6F9E" w:rsidP="0042261C">
      <w:pPr>
        <w:spacing w:after="0" w:line="240" w:lineRule="auto"/>
        <w:rPr>
          <w:rFonts w:ascii="Noto Sans" w:hAnsi="Noto Sans" w:cs="Noto Sans"/>
          <w:sz w:val="20"/>
          <w:szCs w:val="20"/>
        </w:rPr>
      </w:pPr>
    </w:p>
    <w:p w14:paraId="364ECBDA" w14:textId="77777777" w:rsidR="000C6F9E" w:rsidRPr="00277756" w:rsidRDefault="000C6F9E" w:rsidP="0042261C">
      <w:pPr>
        <w:spacing w:after="0" w:line="240" w:lineRule="auto"/>
        <w:rPr>
          <w:rFonts w:ascii="Noto Sans" w:hAnsi="Noto Sans" w:cs="Noto Sans"/>
          <w:i/>
          <w:iCs/>
          <w:sz w:val="20"/>
          <w:szCs w:val="20"/>
        </w:rPr>
      </w:pPr>
      <w:r w:rsidRPr="00277756">
        <w:rPr>
          <w:rFonts w:ascii="Noto Sans" w:hAnsi="Noto Sans" w:cs="Noto Sans"/>
          <w:i/>
          <w:iCs/>
          <w:sz w:val="20"/>
          <w:szCs w:val="20"/>
        </w:rPr>
        <w:t>Datenschutzerklärung und Widerrufsrecht</w:t>
      </w:r>
    </w:p>
    <w:p w14:paraId="02485F5D" w14:textId="019B70F1"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Nach geltendem Recht sind Sie unter anderem berechtigt (unter den Voraussetzungen anwendbaren Rechts),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036CD8B0" w14:textId="77777777" w:rsidR="000C6F9E" w:rsidRPr="00277756" w:rsidRDefault="000C6F9E" w:rsidP="00277756">
      <w:pPr>
        <w:spacing w:after="0" w:line="240" w:lineRule="auto"/>
        <w:ind w:left="567"/>
        <w:rPr>
          <w:rFonts w:ascii="Noto Sans" w:hAnsi="Noto Sans" w:cs="Noto Sans"/>
          <w:sz w:val="20"/>
          <w:szCs w:val="20"/>
        </w:rPr>
      </w:pPr>
      <w:r w:rsidRPr="00277756">
        <w:rPr>
          <w:rFonts w:ascii="Noto Sans" w:hAnsi="Noto Sans" w:cs="Noto Sans"/>
          <w:sz w:val="20"/>
          <w:szCs w:val="20"/>
        </w:rPr>
        <w:t>Wirtschaftskammer Steiermark Sparte Industrie - Faszination Technik</w:t>
      </w:r>
    </w:p>
    <w:p w14:paraId="01C192D6" w14:textId="05A954DB" w:rsidR="000C6F9E" w:rsidRDefault="000C6F9E" w:rsidP="00277756">
      <w:pPr>
        <w:spacing w:after="0" w:line="240" w:lineRule="auto"/>
        <w:ind w:left="567"/>
        <w:rPr>
          <w:rFonts w:ascii="Noto Sans" w:hAnsi="Noto Sans" w:cs="Noto Sans"/>
          <w:sz w:val="20"/>
          <w:szCs w:val="20"/>
        </w:rPr>
      </w:pPr>
      <w:r w:rsidRPr="00277756">
        <w:rPr>
          <w:rFonts w:ascii="Noto Sans" w:hAnsi="Noto Sans" w:cs="Noto Sans"/>
          <w:sz w:val="20"/>
          <w:szCs w:val="20"/>
        </w:rPr>
        <w:t>8010 Graz, Körblergasse 111-113</w:t>
      </w:r>
    </w:p>
    <w:p w14:paraId="4C290A62" w14:textId="448CA447" w:rsidR="001D4B02" w:rsidRPr="00277756" w:rsidRDefault="001D4B02" w:rsidP="00277756">
      <w:pPr>
        <w:spacing w:after="0" w:line="240" w:lineRule="auto"/>
        <w:ind w:left="567"/>
        <w:rPr>
          <w:rFonts w:ascii="Noto Sans" w:hAnsi="Noto Sans" w:cs="Noto Sans"/>
          <w:sz w:val="20"/>
          <w:szCs w:val="20"/>
        </w:rPr>
      </w:pPr>
      <w:r>
        <w:rPr>
          <w:rFonts w:ascii="Noto Sans" w:hAnsi="Noto Sans" w:cs="Noto Sans"/>
          <w:sz w:val="20"/>
          <w:szCs w:val="20"/>
        </w:rPr>
        <w:t>info@faszination-technik.at</w:t>
      </w:r>
    </w:p>
    <w:p w14:paraId="7A2AC660" w14:textId="04DB749F" w:rsidR="000C6F9E" w:rsidRPr="00277756" w:rsidRDefault="000C6F9E" w:rsidP="00277756">
      <w:pPr>
        <w:spacing w:after="0" w:line="240" w:lineRule="auto"/>
        <w:ind w:left="567"/>
        <w:rPr>
          <w:rFonts w:ascii="Noto Sans" w:hAnsi="Noto Sans" w:cs="Noto Sans"/>
          <w:sz w:val="20"/>
          <w:szCs w:val="20"/>
        </w:rPr>
      </w:pPr>
      <w:r w:rsidRPr="00277756">
        <w:rPr>
          <w:rFonts w:ascii="Noto Sans" w:hAnsi="Noto Sans" w:cs="Noto Sans"/>
          <w:sz w:val="20"/>
          <w:szCs w:val="20"/>
        </w:rPr>
        <w:t>https://www.wko.at/branchen/stmk/industrie</w:t>
      </w:r>
    </w:p>
    <w:p w14:paraId="3AC0DFD3" w14:textId="77777777" w:rsidR="000C6F9E" w:rsidRPr="00277756" w:rsidRDefault="000C6F9E" w:rsidP="0042261C">
      <w:pPr>
        <w:spacing w:after="0" w:line="240" w:lineRule="auto"/>
        <w:rPr>
          <w:rFonts w:ascii="Noto Sans" w:hAnsi="Noto Sans" w:cs="Noto Sans"/>
          <w:sz w:val="20"/>
          <w:szCs w:val="20"/>
        </w:rPr>
      </w:pPr>
    </w:p>
    <w:p w14:paraId="145767F0" w14:textId="77777777"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Die Löschung der personenbezogenen Daten kann jederzeit per E-Mail an info@faszination-technik.at veranlasst werden.</w:t>
      </w:r>
    </w:p>
    <w:p w14:paraId="0FE89358" w14:textId="77777777" w:rsidR="000C6F9E" w:rsidRPr="00277756" w:rsidRDefault="000C6F9E" w:rsidP="0042261C">
      <w:pPr>
        <w:spacing w:after="0" w:line="240" w:lineRule="auto"/>
        <w:rPr>
          <w:rFonts w:ascii="Noto Sans" w:hAnsi="Noto Sans" w:cs="Noto Sans"/>
          <w:sz w:val="20"/>
          <w:szCs w:val="20"/>
        </w:rPr>
      </w:pPr>
    </w:p>
    <w:p w14:paraId="69D70F6B" w14:textId="3B3320FE" w:rsidR="000C6F9E" w:rsidRPr="00277756" w:rsidRDefault="000C6F9E" w:rsidP="0042261C">
      <w:pPr>
        <w:spacing w:after="0" w:line="240" w:lineRule="auto"/>
        <w:rPr>
          <w:rFonts w:ascii="Noto Sans" w:hAnsi="Noto Sans" w:cs="Noto Sans"/>
          <w:sz w:val="20"/>
          <w:szCs w:val="20"/>
        </w:rPr>
      </w:pPr>
      <w:r w:rsidRPr="00277756">
        <w:rPr>
          <w:rFonts w:ascii="Noto Sans" w:hAnsi="Noto Sans" w:cs="Noto Sans"/>
          <w:sz w:val="20"/>
          <w:szCs w:val="20"/>
        </w:rPr>
        <w:t>Alle Rechtsauskünfte werden von der WKO nach bestem Wissen und Gewissen erteilt. Die WKO übernimmt für die Richtigkeit der Auskünfte keine Haftung.</w:t>
      </w:r>
    </w:p>
    <w:sectPr w:rsidR="000C6F9E" w:rsidRPr="00277756" w:rsidSect="004566AD">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A792" w14:textId="77777777" w:rsidR="00DC5E39" w:rsidRDefault="00DC5E39" w:rsidP="0037050B">
      <w:pPr>
        <w:spacing w:after="0" w:line="240" w:lineRule="auto"/>
      </w:pPr>
      <w:r>
        <w:separator/>
      </w:r>
    </w:p>
  </w:endnote>
  <w:endnote w:type="continuationSeparator" w:id="0">
    <w:p w14:paraId="0FEA788C" w14:textId="77777777" w:rsidR="00DC5E39" w:rsidRDefault="00DC5E39" w:rsidP="0037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205F" w:usb2="08000029"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FatFrank Heavy">
    <w:panose1 w:val="00000A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B71A" w14:textId="0F777935" w:rsidR="00247A50" w:rsidRDefault="001D4B02">
    <w:pPr>
      <w:pStyle w:val="Fuzeile"/>
    </w:pPr>
    <w:r>
      <w:rPr>
        <w:noProof/>
      </w:rPr>
      <w:drawing>
        <wp:anchor distT="0" distB="0" distL="114300" distR="114300" simplePos="0" relativeHeight="251661312" behindDoc="1" locked="0" layoutInCell="1" allowOverlap="1" wp14:anchorId="7571A4F7" wp14:editId="219C6EA9">
          <wp:simplePos x="0" y="0"/>
          <wp:positionH relativeFrom="page">
            <wp:align>right</wp:align>
          </wp:positionH>
          <wp:positionV relativeFrom="paragraph">
            <wp:posOffset>-288925</wp:posOffset>
          </wp:positionV>
          <wp:extent cx="7544365" cy="90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7544365"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4213" w14:textId="77777777" w:rsidR="00DC5E39" w:rsidRDefault="00DC5E39" w:rsidP="0037050B">
      <w:pPr>
        <w:spacing w:after="0" w:line="240" w:lineRule="auto"/>
      </w:pPr>
      <w:r>
        <w:separator/>
      </w:r>
    </w:p>
  </w:footnote>
  <w:footnote w:type="continuationSeparator" w:id="0">
    <w:p w14:paraId="6DE59C1B" w14:textId="77777777" w:rsidR="00DC5E39" w:rsidRDefault="00DC5E39" w:rsidP="0037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3308" w14:textId="746AA6C3" w:rsidR="00500C0B" w:rsidRPr="00535C32" w:rsidRDefault="00500C0B" w:rsidP="00535C32">
    <w:pPr>
      <w:pStyle w:val="Kopfzeile"/>
      <w:tabs>
        <w:tab w:val="clear" w:pos="9072"/>
        <w:tab w:val="right" w:pos="10206"/>
      </w:tabs>
      <w:rPr>
        <w:rFonts w:ascii="Noto Sans" w:hAnsi="Noto Sans" w:cs="Noto Sans"/>
      </w:rPr>
    </w:pPr>
    <w:r w:rsidRPr="00535C32">
      <w:rPr>
        <w:rFonts w:ascii="Noto Sans" w:hAnsi="Noto Sans" w:cs="Noto Sans"/>
        <w:noProof/>
      </w:rPr>
      <w:t>Anmeldeformular Regionale P</w:t>
    </w:r>
    <w:r w:rsidR="0065344C" w:rsidRPr="00535C32">
      <w:rPr>
        <w:rFonts w:ascii="Noto Sans" w:hAnsi="Noto Sans" w:cs="Noto Sans"/>
        <w:noProof/>
      </w:rPr>
      <w:t>r</w:t>
    </w:r>
    <w:r w:rsidRPr="00535C32">
      <w:rPr>
        <w:rFonts w:ascii="Noto Sans" w:hAnsi="Noto Sans" w:cs="Noto Sans"/>
        <w:noProof/>
      </w:rPr>
      <w:t>odutkanlayse</w:t>
    </w:r>
    <w:r w:rsidR="00535C32" w:rsidRPr="00535C32">
      <w:rPr>
        <w:rFonts w:ascii="Noto Sans" w:hAnsi="Noto Sans" w:cs="Noto Sans"/>
        <w:noProof/>
      </w:rPr>
      <w:t xml:space="preserve"> </w:t>
    </w:r>
    <w:r w:rsidR="00535C32" w:rsidRPr="00535C32">
      <w:rPr>
        <w:rFonts w:ascii="Noto Sans" w:hAnsi="Noto Sans" w:cs="Noto Sans"/>
        <w:noProof/>
      </w:rPr>
      <w:tab/>
    </w:r>
    <w:r w:rsidRPr="00535C32">
      <w:rPr>
        <w:rFonts w:ascii="Noto Sans" w:hAnsi="Noto Sans" w:cs="Noto Sans"/>
        <w:noProof/>
      </w:rPr>
      <w:t xml:space="preserve">Schuljahr </w:t>
    </w:r>
    <w:r w:rsidR="0065344C" w:rsidRPr="00535C32">
      <w:rPr>
        <w:rFonts w:ascii="Noto Sans" w:hAnsi="Noto Sans" w:cs="Noto Sans"/>
        <w:noProof/>
      </w:rPr>
      <w:t>202</w:t>
    </w:r>
    <w:r w:rsidR="00535C32" w:rsidRPr="00535C32">
      <w:rPr>
        <w:rFonts w:ascii="Noto Sans" w:hAnsi="Noto Sans" w:cs="Noto Sans"/>
        <w:noProof/>
      </w:rPr>
      <w:t>3</w:t>
    </w:r>
    <w:r w:rsidR="0065344C" w:rsidRPr="00535C32">
      <w:rPr>
        <w:rFonts w:ascii="Noto Sans" w:hAnsi="Noto Sans" w:cs="Noto Sans"/>
        <w:noProof/>
      </w:rPr>
      <w:t>_2</w:t>
    </w:r>
    <w:r w:rsidR="00535C32" w:rsidRPr="00535C32">
      <w:rPr>
        <w:rFonts w:ascii="Noto Sans" w:hAnsi="Noto Sans" w:cs="Noto Sans"/>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452"/>
    <w:multiLevelType w:val="hybridMultilevel"/>
    <w:tmpl w:val="08C4B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63162"/>
    <w:multiLevelType w:val="hybridMultilevel"/>
    <w:tmpl w:val="67629ACC"/>
    <w:lvl w:ilvl="0" w:tplc="9294DE28">
      <w:numFmt w:val="bullet"/>
      <w:lvlText w:val="-"/>
      <w:lvlJc w:val="left"/>
      <w:pPr>
        <w:ind w:left="720" w:hanging="360"/>
      </w:pPr>
      <w:rPr>
        <w:rFonts w:ascii="Noto Sans" w:eastAsiaTheme="minorHAnsi" w:hAnsi="Noto Sans" w:cs="Noto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19402C"/>
    <w:multiLevelType w:val="hybridMultilevel"/>
    <w:tmpl w:val="32F2C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6E2FB8"/>
    <w:multiLevelType w:val="hybridMultilevel"/>
    <w:tmpl w:val="A1CA6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4681659">
    <w:abstractNumId w:val="3"/>
  </w:num>
  <w:num w:numId="2" w16cid:durableId="450823443">
    <w:abstractNumId w:val="2"/>
  </w:num>
  <w:num w:numId="3" w16cid:durableId="1040478365">
    <w:abstractNumId w:val="0"/>
  </w:num>
  <w:num w:numId="4" w16cid:durableId="133484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C9"/>
    <w:rsid w:val="0008139D"/>
    <w:rsid w:val="000A4A2F"/>
    <w:rsid w:val="000C363E"/>
    <w:rsid w:val="000C6F9E"/>
    <w:rsid w:val="000C7F27"/>
    <w:rsid w:val="00122C80"/>
    <w:rsid w:val="00165854"/>
    <w:rsid w:val="001D4B02"/>
    <w:rsid w:val="00226E10"/>
    <w:rsid w:val="00247A50"/>
    <w:rsid w:val="00277756"/>
    <w:rsid w:val="002A5782"/>
    <w:rsid w:val="0034363A"/>
    <w:rsid w:val="0037050B"/>
    <w:rsid w:val="00397FBD"/>
    <w:rsid w:val="003F34E2"/>
    <w:rsid w:val="0042261C"/>
    <w:rsid w:val="00447F6A"/>
    <w:rsid w:val="004566AD"/>
    <w:rsid w:val="004B3711"/>
    <w:rsid w:val="004D6D3F"/>
    <w:rsid w:val="00500C0B"/>
    <w:rsid w:val="00535C32"/>
    <w:rsid w:val="00545F0A"/>
    <w:rsid w:val="005712D9"/>
    <w:rsid w:val="005A2528"/>
    <w:rsid w:val="005C40C7"/>
    <w:rsid w:val="005F0557"/>
    <w:rsid w:val="00623501"/>
    <w:rsid w:val="00636BAA"/>
    <w:rsid w:val="0065344C"/>
    <w:rsid w:val="00656B69"/>
    <w:rsid w:val="00691653"/>
    <w:rsid w:val="00733075"/>
    <w:rsid w:val="007438EC"/>
    <w:rsid w:val="007B1298"/>
    <w:rsid w:val="007C50A2"/>
    <w:rsid w:val="00902BF0"/>
    <w:rsid w:val="00AC5992"/>
    <w:rsid w:val="00AF7ADA"/>
    <w:rsid w:val="00B22621"/>
    <w:rsid w:val="00B239D5"/>
    <w:rsid w:val="00B57E15"/>
    <w:rsid w:val="00B72E8A"/>
    <w:rsid w:val="00B73B63"/>
    <w:rsid w:val="00B81211"/>
    <w:rsid w:val="00BC4063"/>
    <w:rsid w:val="00BD2652"/>
    <w:rsid w:val="00C12A11"/>
    <w:rsid w:val="00C67CF0"/>
    <w:rsid w:val="00D134BF"/>
    <w:rsid w:val="00D95081"/>
    <w:rsid w:val="00DB2EC9"/>
    <w:rsid w:val="00DC5E39"/>
    <w:rsid w:val="00E56D99"/>
    <w:rsid w:val="00EC30E2"/>
    <w:rsid w:val="00EE729B"/>
    <w:rsid w:val="00F26B6F"/>
    <w:rsid w:val="00F92B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8C8D"/>
  <w15:chartTrackingRefBased/>
  <w15:docId w15:val="{8973CEDF-2A90-4833-94FD-D99045BD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E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2EC9"/>
    <w:rPr>
      <w:color w:val="0563C1" w:themeColor="hyperlink"/>
      <w:u w:val="single"/>
    </w:rPr>
  </w:style>
  <w:style w:type="character" w:styleId="NichtaufgelsteErwhnung">
    <w:name w:val="Unresolved Mention"/>
    <w:basedOn w:val="Absatz-Standardschriftart"/>
    <w:uiPriority w:val="99"/>
    <w:semiHidden/>
    <w:unhideWhenUsed/>
    <w:rsid w:val="00DB2EC9"/>
    <w:rPr>
      <w:color w:val="605E5C"/>
      <w:shd w:val="clear" w:color="auto" w:fill="E1DFDD"/>
    </w:rPr>
  </w:style>
  <w:style w:type="paragraph" w:styleId="Listenabsatz">
    <w:name w:val="List Paragraph"/>
    <w:basedOn w:val="Standard"/>
    <w:uiPriority w:val="34"/>
    <w:qFormat/>
    <w:rsid w:val="00545F0A"/>
    <w:pPr>
      <w:ind w:left="720"/>
      <w:contextualSpacing/>
    </w:pPr>
  </w:style>
  <w:style w:type="paragraph" w:styleId="Kopfzeile">
    <w:name w:val="header"/>
    <w:basedOn w:val="Standard"/>
    <w:link w:val="KopfzeileZchn"/>
    <w:uiPriority w:val="99"/>
    <w:unhideWhenUsed/>
    <w:rsid w:val="00370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050B"/>
  </w:style>
  <w:style w:type="paragraph" w:styleId="Fuzeile">
    <w:name w:val="footer"/>
    <w:basedOn w:val="Standard"/>
    <w:link w:val="FuzeileZchn"/>
    <w:uiPriority w:val="99"/>
    <w:unhideWhenUsed/>
    <w:rsid w:val="00370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050B"/>
  </w:style>
  <w:style w:type="paragraph" w:customStyle="1" w:styleId="EinfAbs">
    <w:name w:val="[Einf. Abs.]"/>
    <w:basedOn w:val="Standard"/>
    <w:uiPriority w:val="99"/>
    <w:rsid w:val="00F26B6F"/>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55589">
      <w:bodyDiv w:val="1"/>
      <w:marLeft w:val="0"/>
      <w:marRight w:val="0"/>
      <w:marTop w:val="0"/>
      <w:marBottom w:val="0"/>
      <w:divBdr>
        <w:top w:val="none" w:sz="0" w:space="0" w:color="auto"/>
        <w:left w:val="none" w:sz="0" w:space="0" w:color="auto"/>
        <w:bottom w:val="none" w:sz="0" w:space="0" w:color="auto"/>
        <w:right w:val="none" w:sz="0" w:space="0" w:color="auto"/>
      </w:divBdr>
    </w:div>
    <w:div w:id="20497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a.thaler@wkstmk.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omana.thaler@wkstmk.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E007-5CDE-4BFA-8EFF-047BE4DF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Thaler Romana, WKST, SI</dc:creator>
  <cp:keywords/>
  <dc:description/>
  <cp:lastModifiedBy>Thaler Romana | WKSTMK Sparte Industrie</cp:lastModifiedBy>
  <cp:revision>7</cp:revision>
  <cp:lastPrinted>2022-09-13T06:55:00Z</cp:lastPrinted>
  <dcterms:created xsi:type="dcterms:W3CDTF">2023-09-13T11:30:00Z</dcterms:created>
  <dcterms:modified xsi:type="dcterms:W3CDTF">2023-09-18T10:25:00Z</dcterms:modified>
</cp:coreProperties>
</file>